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046A3" w14:textId="38F59BEC" w:rsidR="00890CC6" w:rsidRPr="006F1F24" w:rsidRDefault="00394783" w:rsidP="00B047C1">
      <w:pPr>
        <w:ind w:left="4678"/>
        <w:jc w:val="both"/>
        <w:rPr>
          <w:rFonts w:ascii="Arial" w:hAnsi="Arial" w:cs="Arial"/>
          <w:shd w:val="clear" w:color="auto" w:fill="FFFFFF"/>
          <w:lang w:val="es-MX"/>
        </w:rPr>
      </w:pPr>
      <w:r>
        <w:rPr>
          <w:rFonts w:ascii="Arial" w:hAnsi="Arial" w:cs="Arial"/>
          <w:b/>
          <w:lang w:val="es-MX"/>
        </w:rPr>
        <w:t xml:space="preserve">COMISIÓN </w:t>
      </w:r>
      <w:r w:rsidR="001E37E2" w:rsidRPr="006F1F24">
        <w:rPr>
          <w:rFonts w:ascii="Arial" w:hAnsi="Arial" w:cs="Arial"/>
          <w:b/>
          <w:lang w:val="es-MX"/>
        </w:rPr>
        <w:t xml:space="preserve">PERMANENTE DE ARTE Y CULTURA.- </w:t>
      </w:r>
      <w:r w:rsidR="001E37E2" w:rsidRPr="006F1F24">
        <w:rPr>
          <w:rFonts w:ascii="Arial" w:hAnsi="Arial" w:cs="Arial"/>
          <w:lang w:val="es-MX"/>
        </w:rPr>
        <w:t>DIPUTADAS Y</w:t>
      </w:r>
      <w:r w:rsidR="001E37E2" w:rsidRPr="006F1F24">
        <w:rPr>
          <w:rFonts w:ascii="Arial" w:hAnsi="Arial" w:cs="Arial"/>
          <w:b/>
          <w:lang w:val="es-MX"/>
        </w:rPr>
        <w:t xml:space="preserve"> </w:t>
      </w:r>
      <w:r w:rsidR="001E37E2" w:rsidRPr="006F1F24">
        <w:rPr>
          <w:rFonts w:ascii="Arial" w:hAnsi="Arial" w:cs="Arial"/>
          <w:lang w:val="es-MX"/>
        </w:rPr>
        <w:t>DIPUTADOS:</w:t>
      </w:r>
      <w:r w:rsidR="001E37E2" w:rsidRPr="006F1F24">
        <w:rPr>
          <w:rFonts w:ascii="Arial" w:hAnsi="Arial" w:cs="Arial"/>
          <w:shd w:val="clear" w:color="auto" w:fill="FFFFFF"/>
          <w:lang w:val="es-MX"/>
        </w:rPr>
        <w:t xml:space="preserve"> EDUARDO SOBRINO SIERRA, ABRIL FERREYRO ROSADO, JOSÉ CRESCENCIO GUTIÉRREZ GONZÁLEZ, MANUELA DE JESÚS COCOM BOLIO, JAZMÍN YANELI VILLANUEVA MOO, INGRID DEL PILAR SANTOS DÍAZ Y JESÚS EFRÉN PÉREZ BALLOTE.- - - - - - - - - </w:t>
      </w:r>
    </w:p>
    <w:p w14:paraId="44A2937C" w14:textId="77777777" w:rsidR="009F250D" w:rsidRPr="006F1F24" w:rsidRDefault="009F250D" w:rsidP="00173A85">
      <w:pPr>
        <w:spacing w:line="480" w:lineRule="auto"/>
        <w:jc w:val="both"/>
        <w:rPr>
          <w:rFonts w:ascii="Arial" w:hAnsi="Arial" w:cs="Arial"/>
          <w:b/>
          <w:lang w:val="es-MX"/>
        </w:rPr>
      </w:pPr>
    </w:p>
    <w:p w14:paraId="2C00E5B3" w14:textId="77777777" w:rsidR="009F250D" w:rsidRPr="006F1F24" w:rsidRDefault="00E17095" w:rsidP="00544812">
      <w:pPr>
        <w:spacing w:line="360" w:lineRule="auto"/>
        <w:jc w:val="both"/>
        <w:rPr>
          <w:rFonts w:ascii="Arial" w:hAnsi="Arial" w:cs="Arial"/>
          <w:b/>
          <w:lang w:val="es-MX"/>
        </w:rPr>
      </w:pPr>
      <w:r w:rsidRPr="006F1F24">
        <w:rPr>
          <w:rFonts w:ascii="Arial" w:hAnsi="Arial" w:cs="Arial"/>
          <w:b/>
          <w:lang w:val="es-MX"/>
        </w:rPr>
        <w:t>HONORABLE</w:t>
      </w:r>
      <w:r w:rsidR="007B694A" w:rsidRPr="006F1F24">
        <w:rPr>
          <w:rFonts w:ascii="Arial" w:hAnsi="Arial" w:cs="Arial"/>
          <w:b/>
          <w:lang w:val="es-MX"/>
        </w:rPr>
        <w:t xml:space="preserve"> CONGRESO DEL ESTADO.</w:t>
      </w:r>
    </w:p>
    <w:p w14:paraId="3978BBDA" w14:textId="77777777" w:rsidR="009F250D" w:rsidRPr="006F1F24" w:rsidRDefault="009F250D" w:rsidP="00A05BDE">
      <w:pPr>
        <w:jc w:val="both"/>
        <w:rPr>
          <w:rFonts w:ascii="Arial" w:hAnsi="Arial" w:cs="Arial"/>
          <w:lang w:val="es-MX"/>
        </w:rPr>
      </w:pPr>
    </w:p>
    <w:p w14:paraId="2984C748" w14:textId="455D06BB" w:rsidR="00BF217A" w:rsidRPr="00BF217A" w:rsidRDefault="009F250D" w:rsidP="00BF217A">
      <w:pPr>
        <w:spacing w:line="360" w:lineRule="auto"/>
        <w:ind w:firstLine="708"/>
        <w:jc w:val="both"/>
        <w:rPr>
          <w:rFonts w:ascii="Arial" w:hAnsi="Arial" w:cs="Arial"/>
        </w:rPr>
      </w:pPr>
      <w:r w:rsidRPr="00BF217A">
        <w:rPr>
          <w:rFonts w:ascii="Arial" w:hAnsi="Arial" w:cs="Arial"/>
          <w:lang w:val="es-MX"/>
        </w:rPr>
        <w:t xml:space="preserve">En </w:t>
      </w:r>
      <w:r w:rsidR="00394783">
        <w:rPr>
          <w:rFonts w:ascii="Arial" w:hAnsi="Arial" w:cs="Arial"/>
          <w:lang w:val="es-MX"/>
        </w:rPr>
        <w:t>S</w:t>
      </w:r>
      <w:r w:rsidR="00AA4B71" w:rsidRPr="00BF217A">
        <w:rPr>
          <w:rFonts w:ascii="Arial" w:hAnsi="Arial" w:cs="Arial"/>
          <w:lang w:val="es-MX"/>
        </w:rPr>
        <w:t>esión</w:t>
      </w:r>
      <w:r w:rsidR="002B476E" w:rsidRPr="00BF217A">
        <w:rPr>
          <w:rFonts w:ascii="Arial" w:hAnsi="Arial" w:cs="Arial"/>
          <w:lang w:val="es-MX"/>
        </w:rPr>
        <w:t xml:space="preserve"> </w:t>
      </w:r>
      <w:r w:rsidR="00394783">
        <w:rPr>
          <w:rFonts w:ascii="Arial" w:hAnsi="Arial" w:cs="Arial"/>
          <w:lang w:val="es-MX"/>
        </w:rPr>
        <w:t>O</w:t>
      </w:r>
      <w:r w:rsidR="001E0C1A" w:rsidRPr="00BF217A">
        <w:rPr>
          <w:rFonts w:ascii="Arial" w:hAnsi="Arial" w:cs="Arial"/>
          <w:lang w:val="es-MX"/>
        </w:rPr>
        <w:t xml:space="preserve">rdinaria </w:t>
      </w:r>
      <w:r w:rsidRPr="00BF217A">
        <w:rPr>
          <w:rFonts w:ascii="Arial" w:hAnsi="Arial" w:cs="Arial"/>
          <w:lang w:val="es-MX"/>
        </w:rPr>
        <w:t xml:space="preserve">de esta Soberanía, celebrada </w:t>
      </w:r>
      <w:r w:rsidR="008D16A2" w:rsidRPr="00BF217A">
        <w:rPr>
          <w:rFonts w:ascii="Arial" w:hAnsi="Arial" w:cs="Arial"/>
          <w:lang w:val="es-MX"/>
        </w:rPr>
        <w:t>el día</w:t>
      </w:r>
      <w:r w:rsidR="00E17095" w:rsidRPr="00BF217A">
        <w:rPr>
          <w:rFonts w:ascii="Arial" w:hAnsi="Arial" w:cs="Arial"/>
          <w:lang w:val="es-MX"/>
        </w:rPr>
        <w:t xml:space="preserve"> </w:t>
      </w:r>
      <w:r w:rsidR="00DA5736" w:rsidRPr="00BF217A">
        <w:rPr>
          <w:rFonts w:ascii="Arial" w:hAnsi="Arial" w:cs="Arial"/>
          <w:lang w:val="es-MX"/>
        </w:rPr>
        <w:t>16</w:t>
      </w:r>
      <w:r w:rsidR="00E623A4" w:rsidRPr="00BF217A">
        <w:rPr>
          <w:rFonts w:ascii="Arial" w:hAnsi="Arial" w:cs="Arial"/>
          <w:lang w:val="es-MX"/>
        </w:rPr>
        <w:t xml:space="preserve"> de </w:t>
      </w:r>
      <w:r w:rsidR="00055C91">
        <w:rPr>
          <w:rFonts w:ascii="Arial" w:hAnsi="Arial" w:cs="Arial"/>
          <w:lang w:val="es-MX"/>
        </w:rPr>
        <w:t>febrero</w:t>
      </w:r>
      <w:r w:rsidR="00E17095" w:rsidRPr="00BF217A">
        <w:rPr>
          <w:rFonts w:ascii="Arial" w:hAnsi="Arial" w:cs="Arial"/>
          <w:lang w:val="es-MX"/>
        </w:rPr>
        <w:t xml:space="preserve"> de</w:t>
      </w:r>
      <w:r w:rsidR="00754DD5" w:rsidRPr="00BF217A">
        <w:rPr>
          <w:rFonts w:ascii="Arial" w:hAnsi="Arial" w:cs="Arial"/>
          <w:lang w:val="es-MX"/>
        </w:rPr>
        <w:t>l año</w:t>
      </w:r>
      <w:r w:rsidR="00E623A4" w:rsidRPr="00BF217A">
        <w:rPr>
          <w:rFonts w:ascii="Arial" w:hAnsi="Arial" w:cs="Arial"/>
          <w:lang w:val="es-MX"/>
        </w:rPr>
        <w:t xml:space="preserve"> 20</w:t>
      </w:r>
      <w:r w:rsidR="00754DD5" w:rsidRPr="00BF217A">
        <w:rPr>
          <w:rFonts w:ascii="Arial" w:hAnsi="Arial" w:cs="Arial"/>
          <w:lang w:val="es-MX"/>
        </w:rPr>
        <w:t>2</w:t>
      </w:r>
      <w:r w:rsidR="00055C91">
        <w:rPr>
          <w:rFonts w:ascii="Arial" w:hAnsi="Arial" w:cs="Arial"/>
          <w:lang w:val="es-MX"/>
        </w:rPr>
        <w:t>3</w:t>
      </w:r>
      <w:r w:rsidRPr="00BF217A">
        <w:rPr>
          <w:rFonts w:ascii="Arial" w:hAnsi="Arial" w:cs="Arial"/>
          <w:lang w:val="es-MX"/>
        </w:rPr>
        <w:t xml:space="preserve">, se </w:t>
      </w:r>
      <w:r w:rsidR="00326BFC" w:rsidRPr="00BF217A">
        <w:rPr>
          <w:rFonts w:ascii="Arial" w:hAnsi="Arial" w:cs="Arial"/>
          <w:lang w:val="es-MX"/>
        </w:rPr>
        <w:t>turnó</w:t>
      </w:r>
      <w:r w:rsidR="002B476E" w:rsidRPr="00BF217A">
        <w:rPr>
          <w:rFonts w:ascii="Arial" w:hAnsi="Arial" w:cs="Arial"/>
          <w:lang w:val="es-MX"/>
        </w:rPr>
        <w:t xml:space="preserve"> </w:t>
      </w:r>
      <w:r w:rsidR="00326BFC" w:rsidRPr="00BF217A">
        <w:rPr>
          <w:rFonts w:ascii="Arial" w:hAnsi="Arial" w:cs="Arial"/>
          <w:lang w:val="es-MX"/>
        </w:rPr>
        <w:t xml:space="preserve">a </w:t>
      </w:r>
      <w:r w:rsidR="003F7912" w:rsidRPr="00BF217A">
        <w:rPr>
          <w:rFonts w:ascii="Arial" w:hAnsi="Arial" w:cs="Arial"/>
          <w:lang w:val="es-MX"/>
        </w:rPr>
        <w:t>est</w:t>
      </w:r>
      <w:r w:rsidR="00326BFC" w:rsidRPr="00BF217A">
        <w:rPr>
          <w:rFonts w:ascii="Arial" w:hAnsi="Arial" w:cs="Arial"/>
          <w:lang w:val="es-MX"/>
        </w:rPr>
        <w:t>a</w:t>
      </w:r>
      <w:r w:rsidRPr="00BF217A">
        <w:rPr>
          <w:rFonts w:ascii="Arial" w:hAnsi="Arial" w:cs="Arial"/>
          <w:lang w:val="es-MX"/>
        </w:rPr>
        <w:t xml:space="preserve"> </w:t>
      </w:r>
      <w:r w:rsidR="00326BFC" w:rsidRPr="00BF217A">
        <w:rPr>
          <w:rFonts w:ascii="Arial" w:hAnsi="Arial" w:cs="Arial"/>
          <w:lang w:val="es-MX"/>
        </w:rPr>
        <w:t>C</w:t>
      </w:r>
      <w:r w:rsidR="00B261AC" w:rsidRPr="00BF217A">
        <w:rPr>
          <w:rFonts w:ascii="Arial" w:hAnsi="Arial" w:cs="Arial"/>
          <w:lang w:val="es-MX"/>
        </w:rPr>
        <w:t>omisión</w:t>
      </w:r>
      <w:r w:rsidRPr="00BF217A">
        <w:rPr>
          <w:rFonts w:ascii="Arial" w:hAnsi="Arial" w:cs="Arial"/>
          <w:lang w:val="es-MX"/>
        </w:rPr>
        <w:t xml:space="preserve"> </w:t>
      </w:r>
      <w:r w:rsidR="00326BFC" w:rsidRPr="00BF217A">
        <w:rPr>
          <w:rFonts w:ascii="Arial" w:hAnsi="Arial" w:cs="Arial"/>
          <w:lang w:val="es-MX"/>
        </w:rPr>
        <w:t>P</w:t>
      </w:r>
      <w:r w:rsidR="00B261AC" w:rsidRPr="00BF217A">
        <w:rPr>
          <w:rFonts w:ascii="Arial" w:hAnsi="Arial" w:cs="Arial"/>
          <w:lang w:val="es-MX"/>
        </w:rPr>
        <w:t>ermanente</w:t>
      </w:r>
      <w:r w:rsidR="00275E5B" w:rsidRPr="00BF217A">
        <w:rPr>
          <w:rFonts w:ascii="Arial" w:hAnsi="Arial" w:cs="Arial"/>
          <w:lang w:val="es-MX"/>
        </w:rPr>
        <w:t xml:space="preserve"> </w:t>
      </w:r>
      <w:r w:rsidRPr="00BF217A">
        <w:rPr>
          <w:rFonts w:ascii="Arial" w:hAnsi="Arial" w:cs="Arial"/>
          <w:lang w:val="es-MX"/>
        </w:rPr>
        <w:t xml:space="preserve">de </w:t>
      </w:r>
      <w:r w:rsidR="001E37E2" w:rsidRPr="00BF217A">
        <w:rPr>
          <w:rFonts w:ascii="Arial" w:hAnsi="Arial" w:cs="Arial"/>
          <w:lang w:val="es-MX"/>
        </w:rPr>
        <w:t>Arte y Cultura</w:t>
      </w:r>
      <w:r w:rsidR="00114E85" w:rsidRPr="00BF217A">
        <w:rPr>
          <w:rFonts w:ascii="Arial" w:hAnsi="Arial" w:cs="Arial"/>
          <w:lang w:val="es-MX"/>
        </w:rPr>
        <w:t xml:space="preserve">, </w:t>
      </w:r>
      <w:r w:rsidRPr="00BF217A">
        <w:rPr>
          <w:rFonts w:ascii="Arial" w:hAnsi="Arial" w:cs="Arial"/>
          <w:lang w:val="es-MX"/>
        </w:rPr>
        <w:t>para su estudio, análisis y dictamen,</w:t>
      </w:r>
      <w:r w:rsidR="00754DD5" w:rsidRPr="00BF217A">
        <w:rPr>
          <w:rFonts w:ascii="Arial" w:hAnsi="Arial" w:cs="Arial"/>
          <w:lang w:val="es-MX"/>
        </w:rPr>
        <w:t xml:space="preserve"> la</w:t>
      </w:r>
      <w:r w:rsidR="00316B84" w:rsidRPr="00BF217A">
        <w:rPr>
          <w:rFonts w:ascii="Arial" w:hAnsi="Arial" w:cs="Arial"/>
          <w:lang w:val="es-MX"/>
        </w:rPr>
        <w:t xml:space="preserve"> </w:t>
      </w:r>
      <w:r w:rsidR="001E37E2" w:rsidRPr="00BF217A">
        <w:rPr>
          <w:rFonts w:ascii="Arial" w:eastAsia="Calibri" w:hAnsi="Arial" w:cs="Arial"/>
          <w:lang w:eastAsia="es-MX"/>
        </w:rPr>
        <w:t>iniciativa con proyecto de Dec</w:t>
      </w:r>
      <w:r w:rsidR="00DA5736" w:rsidRPr="00BF217A">
        <w:rPr>
          <w:rFonts w:ascii="Arial" w:eastAsia="Calibri" w:hAnsi="Arial" w:cs="Arial"/>
          <w:lang w:eastAsia="es-MX"/>
        </w:rPr>
        <w:t xml:space="preserve">reto por el que se declara el </w:t>
      </w:r>
      <w:r w:rsidR="00055C91">
        <w:rPr>
          <w:rFonts w:ascii="Arial" w:eastAsia="Calibri" w:hAnsi="Arial" w:cs="Arial"/>
          <w:lang w:eastAsia="es-MX"/>
        </w:rPr>
        <w:t>3</w:t>
      </w:r>
      <w:r w:rsidR="001E37E2" w:rsidRPr="00BF217A">
        <w:rPr>
          <w:rFonts w:ascii="Arial" w:eastAsia="Calibri" w:hAnsi="Arial" w:cs="Arial"/>
          <w:lang w:eastAsia="es-MX"/>
        </w:rPr>
        <w:t xml:space="preserve"> de </w:t>
      </w:r>
      <w:r w:rsidR="00055C91">
        <w:rPr>
          <w:rFonts w:ascii="Arial" w:eastAsia="Calibri" w:hAnsi="Arial" w:cs="Arial"/>
          <w:lang w:eastAsia="es-MX"/>
        </w:rPr>
        <w:t>Marzo</w:t>
      </w:r>
      <w:r w:rsidR="001E37E2" w:rsidRPr="00BF217A">
        <w:rPr>
          <w:rFonts w:ascii="Arial" w:eastAsia="Calibri" w:hAnsi="Arial" w:cs="Arial"/>
          <w:lang w:eastAsia="es-MX"/>
        </w:rPr>
        <w:t xml:space="preserve"> como “El Día Estatal</w:t>
      </w:r>
      <w:r w:rsidR="00055C91">
        <w:rPr>
          <w:rFonts w:ascii="Arial" w:eastAsia="Calibri" w:hAnsi="Arial" w:cs="Arial"/>
          <w:lang w:eastAsia="es-MX"/>
        </w:rPr>
        <w:t xml:space="preserve"> de los Derechos Humanos</w:t>
      </w:r>
      <w:r w:rsidR="001E37E2" w:rsidRPr="00BF217A">
        <w:rPr>
          <w:rFonts w:ascii="Arial" w:eastAsia="Calibri" w:hAnsi="Arial" w:cs="Arial"/>
          <w:lang w:eastAsia="es-MX"/>
        </w:rPr>
        <w:t>”</w:t>
      </w:r>
      <w:r w:rsidR="001E37E2" w:rsidRPr="00BF217A">
        <w:rPr>
          <w:rFonts w:ascii="Arial" w:hAnsi="Arial" w:cs="Arial"/>
          <w:lang w:val="es-MX"/>
        </w:rPr>
        <w:t xml:space="preserve">, </w:t>
      </w:r>
      <w:r w:rsidR="00E17095" w:rsidRPr="00BF217A">
        <w:rPr>
          <w:rFonts w:ascii="Arial" w:hAnsi="Arial" w:cs="Arial"/>
          <w:lang w:val="es-MX"/>
        </w:rPr>
        <w:t xml:space="preserve">suscrita por </w:t>
      </w:r>
      <w:r w:rsidR="00394783">
        <w:rPr>
          <w:rFonts w:ascii="Arial" w:hAnsi="Arial" w:cs="Arial"/>
          <w:lang w:val="es-MX"/>
        </w:rPr>
        <w:t>las y</w:t>
      </w:r>
      <w:r w:rsidR="005B2AA9">
        <w:rPr>
          <w:rFonts w:ascii="Arial" w:hAnsi="Arial" w:cs="Arial"/>
          <w:lang w:val="es-MX"/>
        </w:rPr>
        <w:t xml:space="preserve"> </w:t>
      </w:r>
      <w:r w:rsidR="00055C91">
        <w:rPr>
          <w:rFonts w:ascii="Arial" w:hAnsi="Arial" w:cs="Arial"/>
          <w:lang w:val="es-MX"/>
        </w:rPr>
        <w:t>los</w:t>
      </w:r>
      <w:r w:rsidR="00DA5736" w:rsidRPr="00BF217A">
        <w:rPr>
          <w:rFonts w:ascii="Arial" w:hAnsi="Arial" w:cs="Arial"/>
          <w:lang w:val="es-MX"/>
        </w:rPr>
        <w:t xml:space="preserve"> </w:t>
      </w:r>
      <w:r w:rsidR="00055C91">
        <w:rPr>
          <w:rFonts w:ascii="Arial" w:hAnsi="Arial" w:cs="Arial"/>
        </w:rPr>
        <w:t>d</w:t>
      </w:r>
      <w:r w:rsidR="00DA5736" w:rsidRPr="00BF217A">
        <w:rPr>
          <w:rFonts w:ascii="Arial" w:hAnsi="Arial" w:cs="Arial"/>
        </w:rPr>
        <w:t>iputado</w:t>
      </w:r>
      <w:r w:rsidR="00055C91">
        <w:rPr>
          <w:rFonts w:ascii="Arial" w:hAnsi="Arial" w:cs="Arial"/>
        </w:rPr>
        <w:t>s</w:t>
      </w:r>
      <w:r w:rsidR="00DA5736" w:rsidRPr="00BF217A">
        <w:rPr>
          <w:rFonts w:ascii="Arial" w:hAnsi="Arial" w:cs="Arial"/>
        </w:rPr>
        <w:t xml:space="preserve"> integrante</w:t>
      </w:r>
      <w:r w:rsidR="00055C91">
        <w:rPr>
          <w:rFonts w:ascii="Arial" w:hAnsi="Arial" w:cs="Arial"/>
        </w:rPr>
        <w:t>s</w:t>
      </w:r>
      <w:r w:rsidR="00DA5736" w:rsidRPr="00BF217A">
        <w:rPr>
          <w:rFonts w:ascii="Arial" w:hAnsi="Arial" w:cs="Arial"/>
        </w:rPr>
        <w:t xml:space="preserve"> de la Fracción Legislativa del Partido Acción Nacional de la LXIII Legislatura del Congreso del Estado de Yucatán</w:t>
      </w:r>
      <w:r w:rsidR="00055C91">
        <w:rPr>
          <w:rFonts w:ascii="Arial" w:hAnsi="Arial" w:cs="Arial"/>
          <w:lang w:val="es-MX"/>
        </w:rPr>
        <w:t>.</w:t>
      </w:r>
    </w:p>
    <w:p w14:paraId="7F49DBD0" w14:textId="77777777" w:rsidR="00754DD5" w:rsidRPr="006F1F24" w:rsidRDefault="00754DD5" w:rsidP="00F04CB2">
      <w:pPr>
        <w:spacing w:line="360" w:lineRule="auto"/>
        <w:ind w:firstLine="708"/>
        <w:jc w:val="both"/>
        <w:rPr>
          <w:rFonts w:ascii="Arial" w:hAnsi="Arial" w:cs="Arial"/>
          <w:lang w:val="es-MX"/>
        </w:rPr>
      </w:pPr>
    </w:p>
    <w:p w14:paraId="4F82C4E1" w14:textId="77777777" w:rsidR="000144A7" w:rsidRPr="006F1F24" w:rsidRDefault="008E27C8" w:rsidP="00544812">
      <w:pPr>
        <w:spacing w:line="360" w:lineRule="auto"/>
        <w:ind w:firstLine="708"/>
        <w:jc w:val="both"/>
        <w:rPr>
          <w:rFonts w:ascii="Arial" w:hAnsi="Arial" w:cs="Arial"/>
          <w:lang w:val="es-MX"/>
        </w:rPr>
      </w:pPr>
      <w:r w:rsidRPr="006F1F24">
        <w:rPr>
          <w:rFonts w:ascii="Arial" w:hAnsi="Arial" w:cs="Arial"/>
          <w:lang w:val="es-MX"/>
        </w:rPr>
        <w:t>En tal virtud</w:t>
      </w:r>
      <w:r w:rsidR="000144A7" w:rsidRPr="006F1F24">
        <w:rPr>
          <w:rFonts w:ascii="Arial" w:hAnsi="Arial" w:cs="Arial"/>
          <w:lang w:val="es-MX"/>
        </w:rPr>
        <w:t>, en los trabajos de est</w:t>
      </w:r>
      <w:r w:rsidR="007C2E3E" w:rsidRPr="006F1F24">
        <w:rPr>
          <w:rFonts w:ascii="Arial" w:hAnsi="Arial" w:cs="Arial"/>
          <w:lang w:val="es-MX"/>
        </w:rPr>
        <w:t xml:space="preserve">udio y análisis de la referida </w:t>
      </w:r>
      <w:r w:rsidR="00D50B12" w:rsidRPr="006F1F24">
        <w:rPr>
          <w:rFonts w:ascii="Arial" w:hAnsi="Arial" w:cs="Arial"/>
          <w:lang w:val="es-MX"/>
        </w:rPr>
        <w:t>i</w:t>
      </w:r>
      <w:r w:rsidR="000144A7" w:rsidRPr="006F1F24">
        <w:rPr>
          <w:rFonts w:ascii="Arial" w:hAnsi="Arial" w:cs="Arial"/>
          <w:lang w:val="es-MX"/>
        </w:rPr>
        <w:t>niciativa, tomamos en consideración los siguien</w:t>
      </w:r>
      <w:r w:rsidR="007D7FB2" w:rsidRPr="006F1F24">
        <w:rPr>
          <w:rFonts w:ascii="Arial" w:hAnsi="Arial" w:cs="Arial"/>
          <w:lang w:val="es-MX"/>
        </w:rPr>
        <w:t>tes,</w:t>
      </w:r>
    </w:p>
    <w:p w14:paraId="66C7D190" w14:textId="77777777" w:rsidR="00173A85" w:rsidRPr="006F1F24" w:rsidRDefault="00173A85" w:rsidP="00173A85">
      <w:pPr>
        <w:pStyle w:val="Textoindependiente2"/>
        <w:widowControl w:val="0"/>
        <w:tabs>
          <w:tab w:val="left" w:pos="5865"/>
        </w:tabs>
        <w:spacing w:line="360" w:lineRule="auto"/>
        <w:rPr>
          <w:rFonts w:ascii="Arial" w:hAnsi="Arial" w:cs="Arial"/>
          <w:lang w:val="es-MX"/>
        </w:rPr>
      </w:pPr>
    </w:p>
    <w:p w14:paraId="1ABF7BBF" w14:textId="77777777" w:rsidR="000144A7" w:rsidRPr="006F1F24" w:rsidRDefault="00E17095" w:rsidP="009276B5">
      <w:pPr>
        <w:pStyle w:val="Sangradetextonormal"/>
        <w:spacing w:before="0" w:line="360" w:lineRule="auto"/>
        <w:jc w:val="center"/>
        <w:rPr>
          <w:rFonts w:cs="Arial"/>
          <w:sz w:val="24"/>
        </w:rPr>
      </w:pPr>
      <w:r w:rsidRPr="006F1F24">
        <w:rPr>
          <w:rFonts w:cs="Arial"/>
          <w:sz w:val="24"/>
        </w:rPr>
        <w:t>A N T E C E D E N T E S</w:t>
      </w:r>
    </w:p>
    <w:p w14:paraId="3EFB2095" w14:textId="77777777" w:rsidR="00173A85" w:rsidRPr="006F1F24" w:rsidRDefault="00173A85" w:rsidP="000742B2">
      <w:pPr>
        <w:pStyle w:val="Sangradetextonormal"/>
        <w:spacing w:before="0"/>
        <w:jc w:val="center"/>
        <w:rPr>
          <w:rFonts w:cs="Arial"/>
          <w:sz w:val="24"/>
        </w:rPr>
      </w:pPr>
    </w:p>
    <w:p w14:paraId="431DD7EF" w14:textId="31669C73" w:rsidR="002C3352" w:rsidRDefault="00E17095" w:rsidP="00055C91">
      <w:pPr>
        <w:spacing w:line="360" w:lineRule="auto"/>
        <w:ind w:firstLine="708"/>
        <w:jc w:val="both"/>
        <w:rPr>
          <w:rFonts w:ascii="Arial" w:hAnsi="Arial" w:cs="Arial"/>
          <w:lang w:val="es-MX"/>
        </w:rPr>
      </w:pPr>
      <w:r w:rsidRPr="006F1F24">
        <w:rPr>
          <w:rFonts w:ascii="Arial" w:hAnsi="Arial" w:cs="Arial"/>
          <w:b/>
          <w:lang w:val="es-MX"/>
        </w:rPr>
        <w:t>PRIMERO.</w:t>
      </w:r>
      <w:r w:rsidR="009276B5" w:rsidRPr="006F1F24">
        <w:rPr>
          <w:rFonts w:ascii="Arial" w:hAnsi="Arial" w:cs="Arial"/>
          <w:b/>
          <w:lang w:val="es-MX"/>
        </w:rPr>
        <w:t xml:space="preserve"> </w:t>
      </w:r>
      <w:r w:rsidR="00044592" w:rsidRPr="006F1F24">
        <w:rPr>
          <w:rFonts w:ascii="Arial" w:hAnsi="Arial" w:cs="Arial"/>
          <w:bCs/>
          <w:lang w:val="es-MX"/>
        </w:rPr>
        <w:t>E</w:t>
      </w:r>
      <w:r w:rsidRPr="006F1F24">
        <w:rPr>
          <w:rFonts w:ascii="Arial" w:hAnsi="Arial" w:cs="Arial"/>
          <w:lang w:val="es-MX"/>
        </w:rPr>
        <w:t xml:space="preserve">n fecha </w:t>
      </w:r>
      <w:r w:rsidR="00055C91">
        <w:rPr>
          <w:rFonts w:ascii="Arial" w:hAnsi="Arial" w:cs="Arial"/>
          <w:lang w:val="es-MX"/>
        </w:rPr>
        <w:t xml:space="preserve">13 </w:t>
      </w:r>
      <w:r w:rsidR="005F0831" w:rsidRPr="006F1F24">
        <w:rPr>
          <w:rFonts w:ascii="Arial" w:hAnsi="Arial" w:cs="Arial"/>
          <w:lang w:val="es-MX"/>
        </w:rPr>
        <w:t xml:space="preserve">de </w:t>
      </w:r>
      <w:r w:rsidR="00055C91">
        <w:rPr>
          <w:rFonts w:ascii="Arial" w:hAnsi="Arial" w:cs="Arial"/>
          <w:lang w:val="es-MX"/>
        </w:rPr>
        <w:t>febrero</w:t>
      </w:r>
      <w:r w:rsidR="005F0831" w:rsidRPr="006F1F24">
        <w:rPr>
          <w:rFonts w:ascii="Arial" w:hAnsi="Arial" w:cs="Arial"/>
          <w:lang w:val="es-MX"/>
        </w:rPr>
        <w:t xml:space="preserve"> del año 202</w:t>
      </w:r>
      <w:r w:rsidR="00055C91">
        <w:rPr>
          <w:rFonts w:ascii="Arial" w:hAnsi="Arial" w:cs="Arial"/>
          <w:lang w:val="es-MX"/>
        </w:rPr>
        <w:t>3</w:t>
      </w:r>
      <w:r w:rsidR="005F0831" w:rsidRPr="006F1F24">
        <w:rPr>
          <w:rFonts w:ascii="Arial" w:hAnsi="Arial" w:cs="Arial"/>
          <w:lang w:val="es-MX"/>
        </w:rPr>
        <w:t>,</w:t>
      </w:r>
      <w:r w:rsidR="00843741" w:rsidRPr="006F1F24">
        <w:rPr>
          <w:rFonts w:ascii="Arial" w:hAnsi="Arial" w:cs="Arial"/>
          <w:lang w:val="es-MX"/>
        </w:rPr>
        <w:t xml:space="preserve"> </w:t>
      </w:r>
      <w:r w:rsidR="00394783">
        <w:rPr>
          <w:rFonts w:ascii="Arial" w:hAnsi="Arial" w:cs="Arial"/>
          <w:lang w:val="es-MX"/>
        </w:rPr>
        <w:t>las y los</w:t>
      </w:r>
      <w:r w:rsidR="00055C91" w:rsidRPr="00BF217A">
        <w:rPr>
          <w:rFonts w:ascii="Arial" w:hAnsi="Arial" w:cs="Arial"/>
          <w:lang w:val="es-MX"/>
        </w:rPr>
        <w:t xml:space="preserve"> </w:t>
      </w:r>
      <w:r w:rsidR="00055C91">
        <w:rPr>
          <w:rFonts w:ascii="Arial" w:hAnsi="Arial" w:cs="Arial"/>
        </w:rPr>
        <w:t>d</w:t>
      </w:r>
      <w:r w:rsidR="00055C91" w:rsidRPr="00BF217A">
        <w:rPr>
          <w:rFonts w:ascii="Arial" w:hAnsi="Arial" w:cs="Arial"/>
        </w:rPr>
        <w:t>iputado</w:t>
      </w:r>
      <w:r w:rsidR="00055C91">
        <w:rPr>
          <w:rFonts w:ascii="Arial" w:hAnsi="Arial" w:cs="Arial"/>
        </w:rPr>
        <w:t>s</w:t>
      </w:r>
      <w:r w:rsidR="00055C91" w:rsidRPr="00BF217A">
        <w:rPr>
          <w:rFonts w:ascii="Arial" w:hAnsi="Arial" w:cs="Arial"/>
        </w:rPr>
        <w:t xml:space="preserve"> integrante</w:t>
      </w:r>
      <w:r w:rsidR="00055C91">
        <w:rPr>
          <w:rFonts w:ascii="Arial" w:hAnsi="Arial" w:cs="Arial"/>
        </w:rPr>
        <w:t>s</w:t>
      </w:r>
      <w:r w:rsidR="00055C91" w:rsidRPr="00BF217A">
        <w:rPr>
          <w:rFonts w:ascii="Arial" w:hAnsi="Arial" w:cs="Arial"/>
        </w:rPr>
        <w:t xml:space="preserve"> de la Fracción Legislativa del Partido Acción Nacional de la LXIII Legislatura del Congreso del Estado de Yucatán</w:t>
      </w:r>
      <w:r w:rsidR="005F0831" w:rsidRPr="006F1F24">
        <w:rPr>
          <w:rFonts w:ascii="Arial" w:hAnsi="Arial" w:cs="Arial"/>
          <w:lang w:val="es-MX"/>
        </w:rPr>
        <w:t>, presen</w:t>
      </w:r>
      <w:r w:rsidR="00394783">
        <w:rPr>
          <w:rFonts w:ascii="Arial" w:hAnsi="Arial" w:cs="Arial"/>
          <w:lang w:val="es-MX"/>
        </w:rPr>
        <w:t>taron</w:t>
      </w:r>
      <w:r w:rsidRPr="006F1F24">
        <w:rPr>
          <w:rFonts w:ascii="Arial" w:hAnsi="Arial" w:cs="Arial"/>
          <w:lang w:val="es-MX"/>
        </w:rPr>
        <w:t xml:space="preserve"> ante esta</w:t>
      </w:r>
      <w:r w:rsidR="009276B5" w:rsidRPr="006F1F24">
        <w:rPr>
          <w:rFonts w:ascii="Arial" w:hAnsi="Arial" w:cs="Arial"/>
          <w:lang w:val="es-MX"/>
        </w:rPr>
        <w:t xml:space="preserve"> Soberanía,</w:t>
      </w:r>
      <w:r w:rsidR="005F0831" w:rsidRPr="006F1F24">
        <w:rPr>
          <w:rFonts w:ascii="Arial" w:hAnsi="Arial" w:cs="Arial"/>
          <w:lang w:val="es-MX"/>
        </w:rPr>
        <w:t xml:space="preserve"> </w:t>
      </w:r>
      <w:r w:rsidR="00D23713" w:rsidRPr="006F1F24">
        <w:rPr>
          <w:rFonts w:ascii="Arial" w:hAnsi="Arial" w:cs="Arial"/>
          <w:lang w:val="es-MX"/>
        </w:rPr>
        <w:t xml:space="preserve">la </w:t>
      </w:r>
      <w:r w:rsidR="00DA5736" w:rsidRPr="006F1F24">
        <w:rPr>
          <w:rFonts w:ascii="Arial" w:eastAsia="Calibri" w:hAnsi="Arial" w:cs="Arial"/>
          <w:lang w:eastAsia="es-MX"/>
        </w:rPr>
        <w:t>iniciativa con proyecto de Dec</w:t>
      </w:r>
      <w:r w:rsidR="00055C91">
        <w:rPr>
          <w:rFonts w:ascii="Arial" w:eastAsia="Calibri" w:hAnsi="Arial" w:cs="Arial"/>
          <w:lang w:eastAsia="es-MX"/>
        </w:rPr>
        <w:t>reto por el que se declara el 3</w:t>
      </w:r>
      <w:r w:rsidR="00DA5736" w:rsidRPr="006F1F24">
        <w:rPr>
          <w:rFonts w:ascii="Arial" w:eastAsia="Calibri" w:hAnsi="Arial" w:cs="Arial"/>
          <w:lang w:eastAsia="es-MX"/>
        </w:rPr>
        <w:t xml:space="preserve"> de </w:t>
      </w:r>
      <w:r w:rsidR="006B468E">
        <w:rPr>
          <w:rFonts w:ascii="Arial" w:eastAsia="Calibri" w:hAnsi="Arial" w:cs="Arial"/>
          <w:lang w:eastAsia="es-MX"/>
        </w:rPr>
        <w:t>marzo</w:t>
      </w:r>
      <w:r w:rsidR="00DA5736" w:rsidRPr="006F1F24">
        <w:rPr>
          <w:rFonts w:ascii="Arial" w:eastAsia="Calibri" w:hAnsi="Arial" w:cs="Arial"/>
          <w:lang w:eastAsia="es-MX"/>
        </w:rPr>
        <w:t xml:space="preserve"> como “El Día Estatal </w:t>
      </w:r>
      <w:r w:rsidR="00055C91">
        <w:rPr>
          <w:rFonts w:ascii="Arial" w:eastAsia="Calibri" w:hAnsi="Arial" w:cs="Arial"/>
          <w:lang w:eastAsia="es-MX"/>
        </w:rPr>
        <w:t>de los Derechos Humanos</w:t>
      </w:r>
      <w:r w:rsidR="00DA5736">
        <w:rPr>
          <w:rFonts w:ascii="Arial" w:eastAsia="Calibri" w:hAnsi="Arial" w:cs="Arial"/>
          <w:lang w:eastAsia="es-MX"/>
        </w:rPr>
        <w:t>”</w:t>
      </w:r>
      <w:r w:rsidR="00ED61C3" w:rsidRPr="006F1F24">
        <w:rPr>
          <w:rFonts w:ascii="Arial" w:hAnsi="Arial" w:cs="Arial"/>
          <w:lang w:val="es-MX"/>
        </w:rPr>
        <w:t>.</w:t>
      </w:r>
    </w:p>
    <w:p w14:paraId="3B33B213" w14:textId="77777777" w:rsidR="00055C91" w:rsidRPr="00055C91" w:rsidRDefault="00055C91" w:rsidP="00055C91">
      <w:pPr>
        <w:spacing w:line="360" w:lineRule="auto"/>
        <w:ind w:firstLine="708"/>
        <w:jc w:val="both"/>
        <w:rPr>
          <w:rFonts w:ascii="Arial" w:hAnsi="Arial" w:cs="Arial"/>
        </w:rPr>
      </w:pPr>
    </w:p>
    <w:p w14:paraId="6AF1C390" w14:textId="1F859DA4" w:rsidR="00253617" w:rsidRPr="006F1F24" w:rsidRDefault="005F0831" w:rsidP="005F0831">
      <w:pPr>
        <w:spacing w:line="360" w:lineRule="auto"/>
        <w:ind w:firstLine="708"/>
        <w:jc w:val="both"/>
        <w:rPr>
          <w:rFonts w:ascii="Arial" w:hAnsi="Arial" w:cs="Arial"/>
          <w:i/>
          <w:sz w:val="20"/>
          <w:szCs w:val="20"/>
          <w:lang w:val="es-MX"/>
        </w:rPr>
      </w:pPr>
      <w:r w:rsidRPr="006F1F24">
        <w:rPr>
          <w:rFonts w:ascii="Arial" w:hAnsi="Arial" w:cs="Arial"/>
          <w:b/>
          <w:lang w:val="es-MX"/>
        </w:rPr>
        <w:lastRenderedPageBreak/>
        <w:t>SEGUNDO</w:t>
      </w:r>
      <w:r w:rsidR="00372D0D" w:rsidRPr="006F1F24">
        <w:rPr>
          <w:rFonts w:ascii="Arial" w:hAnsi="Arial" w:cs="Arial"/>
          <w:b/>
          <w:lang w:val="es-MX"/>
        </w:rPr>
        <w:t xml:space="preserve">. </w:t>
      </w:r>
      <w:r w:rsidR="008030C6" w:rsidRPr="006F1F24">
        <w:rPr>
          <w:rFonts w:ascii="Arial" w:hAnsi="Arial" w:cs="Arial"/>
          <w:lang w:val="es-MX"/>
        </w:rPr>
        <w:t>En la parte conducente de la exposición de m</w:t>
      </w:r>
      <w:r w:rsidRPr="006F1F24">
        <w:rPr>
          <w:rFonts w:ascii="Arial" w:hAnsi="Arial" w:cs="Arial"/>
          <w:lang w:val="es-MX"/>
        </w:rPr>
        <w:t>otivos de la inici</w:t>
      </w:r>
      <w:r w:rsidR="00DA5736">
        <w:rPr>
          <w:rFonts w:ascii="Arial" w:hAnsi="Arial" w:cs="Arial"/>
          <w:lang w:val="es-MX"/>
        </w:rPr>
        <w:t xml:space="preserve">ativa, </w:t>
      </w:r>
      <w:r w:rsidR="00055C91">
        <w:rPr>
          <w:rFonts w:ascii="Arial" w:hAnsi="Arial" w:cs="Arial"/>
          <w:lang w:val="es-MX"/>
        </w:rPr>
        <w:t>los</w:t>
      </w:r>
      <w:r w:rsidR="00DA5736">
        <w:rPr>
          <w:rFonts w:ascii="Arial" w:hAnsi="Arial" w:cs="Arial"/>
          <w:lang w:val="es-MX"/>
        </w:rPr>
        <w:t xml:space="preserve"> suscrito</w:t>
      </w:r>
      <w:r w:rsidR="00055C91">
        <w:rPr>
          <w:rFonts w:ascii="Arial" w:hAnsi="Arial" w:cs="Arial"/>
          <w:lang w:val="es-MX"/>
        </w:rPr>
        <w:t>s</w:t>
      </w:r>
      <w:r w:rsidR="00087BFA" w:rsidRPr="006F1F24">
        <w:rPr>
          <w:rFonts w:ascii="Arial" w:hAnsi="Arial" w:cs="Arial"/>
          <w:lang w:val="es-MX"/>
        </w:rPr>
        <w:t xml:space="preserve"> señal</w:t>
      </w:r>
      <w:r w:rsidR="00055C91">
        <w:rPr>
          <w:rFonts w:ascii="Arial" w:hAnsi="Arial" w:cs="Arial"/>
          <w:lang w:val="es-MX"/>
        </w:rPr>
        <w:t>aron</w:t>
      </w:r>
      <w:r w:rsidR="008030C6" w:rsidRPr="006F1F24">
        <w:rPr>
          <w:rFonts w:ascii="Arial" w:hAnsi="Arial" w:cs="Arial"/>
          <w:lang w:val="es-MX"/>
        </w:rPr>
        <w:t xml:space="preserve"> lo siguiente:</w:t>
      </w:r>
      <w:r w:rsidR="00D23713" w:rsidRPr="006F1F24">
        <w:rPr>
          <w:sz w:val="27"/>
          <w:szCs w:val="27"/>
          <w:lang w:val="es-MX"/>
        </w:rPr>
        <w:t xml:space="preserve"> </w:t>
      </w:r>
    </w:p>
    <w:p w14:paraId="69D79C33" w14:textId="77777777" w:rsidR="005F0831" w:rsidRPr="006F1F24" w:rsidRDefault="005F0831" w:rsidP="000D2442">
      <w:pPr>
        <w:ind w:left="284" w:right="902" w:firstLine="708"/>
        <w:jc w:val="both"/>
        <w:rPr>
          <w:rFonts w:ascii="Arial" w:hAnsi="Arial" w:cs="Arial"/>
          <w:i/>
          <w:sz w:val="16"/>
          <w:szCs w:val="16"/>
          <w:lang w:val="es-MX"/>
        </w:rPr>
      </w:pPr>
    </w:p>
    <w:p w14:paraId="593C036C" w14:textId="77777777" w:rsidR="00FF2877" w:rsidRDefault="00DA5736" w:rsidP="00FF2877">
      <w:pPr>
        <w:ind w:left="709" w:right="760" w:firstLine="708"/>
        <w:jc w:val="both"/>
        <w:rPr>
          <w:rFonts w:ascii="Arial" w:eastAsia="Malgun Gothic" w:hAnsi="Arial" w:cs="Arial"/>
          <w:i/>
          <w:sz w:val="20"/>
          <w:szCs w:val="20"/>
        </w:rPr>
      </w:pPr>
      <w:r w:rsidRPr="00FF2877">
        <w:rPr>
          <w:rFonts w:ascii="Arial" w:hAnsi="Arial" w:cs="Arial"/>
          <w:i/>
          <w:spacing w:val="-5"/>
          <w:sz w:val="20"/>
          <w:szCs w:val="20"/>
          <w:shd w:val="clear" w:color="auto" w:fill="FFFFFF"/>
          <w:lang w:eastAsia="es-MX"/>
        </w:rPr>
        <w:t>“</w:t>
      </w:r>
      <w:r w:rsidR="00FF2877" w:rsidRPr="00FF2877">
        <w:rPr>
          <w:rFonts w:ascii="Arial" w:eastAsia="Malgun Gothic" w:hAnsi="Arial" w:cs="Arial"/>
          <w:i/>
          <w:sz w:val="20"/>
          <w:szCs w:val="20"/>
        </w:rPr>
        <w:t>La Comisión Nacional de los Derechos Humanos, define a los derechos humanos como el conjunto de prerrogativas sustentadas en la dignidad humana, cuya realización efectiva resulta indispensable para el desarrollo integral de la persona. Este conjunto de prerrogativas se encuentra establecido dentro del orden jurídico nacional, en nuestra Constitución Política, tratados internacionales y las leyes.</w:t>
      </w:r>
    </w:p>
    <w:p w14:paraId="2A4F7D33" w14:textId="77777777" w:rsidR="00FF2877" w:rsidRPr="00FF2877" w:rsidRDefault="00FF2877" w:rsidP="00FF2877">
      <w:pPr>
        <w:ind w:left="709" w:right="760" w:firstLine="708"/>
        <w:jc w:val="both"/>
        <w:rPr>
          <w:rFonts w:ascii="Arial" w:eastAsia="Malgun Gothic" w:hAnsi="Arial" w:cs="Arial"/>
          <w:i/>
          <w:sz w:val="20"/>
          <w:szCs w:val="20"/>
        </w:rPr>
      </w:pPr>
    </w:p>
    <w:p w14:paraId="6E5C1D86"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Sin embargo, el reconocimiento de los derechos humanos en las normas y tratados no actúa por sí solo en la garantía de estos, por lo que es necesario tomar en cuenta una serie de actores a nivel interno y externo; así como podemos hablar de organismos como la ONU, la Corte Penal Internacional, la Comisión y la Corte Interamericana de Derechos Humanos en el plano internacional, en nuestro país es necesario destacar la labor de las comisiones y defensorías de derechos humanos.</w:t>
      </w:r>
    </w:p>
    <w:p w14:paraId="4682E9EA" w14:textId="77777777" w:rsidR="00FF2877" w:rsidRPr="00FF2877" w:rsidRDefault="00FF2877" w:rsidP="00FF2877">
      <w:pPr>
        <w:ind w:left="709" w:right="760" w:firstLine="708"/>
        <w:jc w:val="both"/>
        <w:rPr>
          <w:rFonts w:ascii="Arial" w:eastAsia="Malgun Gothic" w:hAnsi="Arial" w:cs="Arial"/>
          <w:i/>
          <w:sz w:val="20"/>
          <w:szCs w:val="20"/>
        </w:rPr>
      </w:pPr>
    </w:p>
    <w:p w14:paraId="5EE58EF8"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 xml:space="preserve">Terminológicamente, dichas figuras son de origen sueco. La palabra </w:t>
      </w:r>
      <w:r w:rsidRPr="00FF2877">
        <w:rPr>
          <w:rFonts w:ascii="Arial" w:eastAsia="Malgun Gothic" w:hAnsi="Arial" w:cs="Arial"/>
          <w:i/>
          <w:iCs/>
          <w:sz w:val="20"/>
          <w:szCs w:val="20"/>
        </w:rPr>
        <w:t>Ombudsman</w:t>
      </w:r>
      <w:r w:rsidRPr="00FF2877">
        <w:rPr>
          <w:rFonts w:ascii="Arial" w:eastAsia="Malgun Gothic" w:hAnsi="Arial" w:cs="Arial"/>
          <w:i/>
          <w:sz w:val="20"/>
          <w:szCs w:val="20"/>
        </w:rPr>
        <w:t xml:space="preserve"> es un término surgió en Suecia durante el siglo XIX para referirse a la persona que representaba a otra, sin ningún interés personal, en el asunto/controversia en el que intervenía. También se relacionaba con la figura de “comisionado de la justicia” (</w:t>
      </w:r>
      <w:r w:rsidRPr="00FF2877">
        <w:rPr>
          <w:rFonts w:ascii="Arial" w:eastAsia="Malgun Gothic" w:hAnsi="Arial" w:cs="Arial"/>
          <w:i/>
          <w:iCs/>
          <w:sz w:val="20"/>
          <w:szCs w:val="20"/>
        </w:rPr>
        <w:t>justile-ombudsman</w:t>
      </w:r>
      <w:r w:rsidRPr="00FF2877">
        <w:rPr>
          <w:rFonts w:ascii="Arial" w:eastAsia="Malgun Gothic" w:hAnsi="Arial" w:cs="Arial"/>
          <w:i/>
          <w:sz w:val="20"/>
          <w:szCs w:val="20"/>
        </w:rPr>
        <w:t xml:space="preserve">), término que se acuñe por primera vez en el año de 1713 en Turquía como invención del rey Carlos II, quien buscaba tener un mayor supervisión sobre la labor de funcionarios y así evitar una “mala administración”. </w:t>
      </w:r>
    </w:p>
    <w:p w14:paraId="27548E6D" w14:textId="77777777" w:rsidR="00FF2877" w:rsidRPr="00FF2877" w:rsidRDefault="00FF2877" w:rsidP="00FF2877">
      <w:pPr>
        <w:ind w:left="709" w:right="760" w:firstLine="708"/>
        <w:jc w:val="both"/>
        <w:rPr>
          <w:rFonts w:ascii="Arial" w:eastAsia="Malgun Gothic" w:hAnsi="Arial" w:cs="Arial"/>
          <w:i/>
          <w:sz w:val="20"/>
          <w:szCs w:val="20"/>
        </w:rPr>
      </w:pPr>
    </w:p>
    <w:p w14:paraId="27AAB283"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 xml:space="preserve">La figura fue replicada en distintos partes del mundo adoptando diversas formas en función de las diferencias contextuales de cada país. </w:t>
      </w:r>
    </w:p>
    <w:p w14:paraId="71E8ABF5" w14:textId="77777777" w:rsidR="00FF2877" w:rsidRPr="00FF2877" w:rsidRDefault="00FF2877" w:rsidP="00FF2877">
      <w:pPr>
        <w:ind w:left="709" w:right="760" w:firstLine="708"/>
        <w:jc w:val="both"/>
        <w:rPr>
          <w:rFonts w:ascii="Arial" w:eastAsia="Malgun Gothic" w:hAnsi="Arial" w:cs="Arial"/>
          <w:i/>
          <w:sz w:val="20"/>
          <w:szCs w:val="20"/>
        </w:rPr>
      </w:pPr>
    </w:p>
    <w:p w14:paraId="5A8F0D13"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En México, los antecedentes se remontan a finales del siglo XIX cuando en el Estado de San Luis Potosí se crea la “Procuraduría de los Pobres”. No obstante, el antecedente con mayor reconocimiento data del año 1985, cuando al interior de la Universidad Nacional Autónoma de México, nace la denominada “Defensoría de los Derechos Universitarios”, como una instancia en la que las y los estudiantes podían interponer reclamaciones cuando vieran vulnerados sus derechos por algún otro miembro de la comunidad universitaria.</w:t>
      </w:r>
    </w:p>
    <w:p w14:paraId="0619D756" w14:textId="77777777" w:rsidR="00FF2877" w:rsidRPr="00FF2877" w:rsidRDefault="00FF2877" w:rsidP="00FF2877">
      <w:pPr>
        <w:ind w:left="709" w:right="760" w:firstLine="708"/>
        <w:jc w:val="both"/>
        <w:rPr>
          <w:rFonts w:ascii="Arial" w:eastAsia="Malgun Gothic" w:hAnsi="Arial" w:cs="Arial"/>
          <w:i/>
          <w:sz w:val="20"/>
          <w:szCs w:val="20"/>
        </w:rPr>
      </w:pPr>
    </w:p>
    <w:p w14:paraId="3CF588AA"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 xml:space="preserve">A pesar de la distancia en la línea temporal, que existe entre el surgimiento de la figura del </w:t>
      </w:r>
      <w:r w:rsidRPr="00FF2877">
        <w:rPr>
          <w:rFonts w:ascii="Arial" w:eastAsia="Malgun Gothic" w:hAnsi="Arial" w:cs="Arial"/>
          <w:i/>
          <w:iCs/>
          <w:sz w:val="20"/>
          <w:szCs w:val="20"/>
        </w:rPr>
        <w:t>Ombudsman</w:t>
      </w:r>
      <w:r w:rsidRPr="00FF2877">
        <w:rPr>
          <w:rFonts w:ascii="Arial" w:eastAsia="Malgun Gothic" w:hAnsi="Arial" w:cs="Arial"/>
          <w:i/>
          <w:sz w:val="20"/>
          <w:szCs w:val="20"/>
        </w:rPr>
        <w:t xml:space="preserve"> hasta la actualidad, el propósito de los órganos de esta naturaleza persiste en la labor como defensores de derechos humanos. Así pues, después de poco más de doscientos años, y diversas mutaciones, la figura del Ombudsman ha sido fundamental para el desarrollo de sociedades democráticas.</w:t>
      </w:r>
    </w:p>
    <w:p w14:paraId="28669F23" w14:textId="77777777" w:rsidR="00FF2877" w:rsidRPr="00FF2877" w:rsidRDefault="00FF2877" w:rsidP="00FF2877">
      <w:pPr>
        <w:ind w:left="709" w:right="760" w:firstLine="708"/>
        <w:jc w:val="both"/>
        <w:rPr>
          <w:rFonts w:ascii="Arial" w:eastAsia="Malgun Gothic" w:hAnsi="Arial" w:cs="Arial"/>
          <w:i/>
          <w:sz w:val="20"/>
          <w:szCs w:val="20"/>
        </w:rPr>
      </w:pPr>
    </w:p>
    <w:p w14:paraId="3288B7C7"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 xml:space="preserve">Desde la protección de los derechos universitarios en la Universidad de Bolonia durante el siglo XI, hasta el modelo propuesto por el entonces rector de la UNAM el Dr. Jorge Carpizo en 1985, hoy en día, la presencia de mecanismos de </w:t>
      </w:r>
      <w:r w:rsidRPr="00FF2877">
        <w:rPr>
          <w:rFonts w:ascii="Arial" w:eastAsia="Malgun Gothic" w:hAnsi="Arial" w:cs="Arial"/>
          <w:i/>
          <w:sz w:val="20"/>
          <w:szCs w:val="20"/>
        </w:rPr>
        <w:lastRenderedPageBreak/>
        <w:t>protección de derechos humanos en contextos universitarios se ha hecho más frecuente.</w:t>
      </w:r>
    </w:p>
    <w:p w14:paraId="03F3D198" w14:textId="77777777" w:rsidR="00FF2877" w:rsidRPr="00FF2877" w:rsidRDefault="00FF2877" w:rsidP="00FF2877">
      <w:pPr>
        <w:ind w:left="709" w:right="760" w:firstLine="708"/>
        <w:jc w:val="both"/>
        <w:rPr>
          <w:rFonts w:ascii="Arial" w:eastAsia="Malgun Gothic" w:hAnsi="Arial" w:cs="Arial"/>
          <w:i/>
          <w:sz w:val="20"/>
          <w:szCs w:val="20"/>
        </w:rPr>
      </w:pPr>
    </w:p>
    <w:p w14:paraId="41FF14DA" w14:textId="7541C8DE" w:rsidR="00FF2877" w:rsidRDefault="00703DDA" w:rsidP="00FF2877">
      <w:pPr>
        <w:ind w:left="709" w:right="760" w:firstLine="708"/>
        <w:jc w:val="both"/>
        <w:rPr>
          <w:rFonts w:ascii="Arial" w:eastAsia="Malgun Gothic" w:hAnsi="Arial" w:cs="Arial"/>
          <w:i/>
          <w:sz w:val="20"/>
          <w:szCs w:val="20"/>
        </w:rPr>
      </w:pPr>
      <w:r>
        <w:rPr>
          <w:rFonts w:ascii="Arial" w:eastAsia="Malgun Gothic" w:hAnsi="Arial" w:cs="Arial"/>
          <w:i/>
          <w:sz w:val="20"/>
          <w:szCs w:val="20"/>
        </w:rPr>
        <w:t>….</w:t>
      </w:r>
    </w:p>
    <w:p w14:paraId="3BBC5975" w14:textId="77777777" w:rsidR="00FF2877" w:rsidRPr="00FF2877" w:rsidRDefault="00FF2877" w:rsidP="00FF2877">
      <w:pPr>
        <w:ind w:left="709" w:right="760" w:firstLine="708"/>
        <w:jc w:val="both"/>
        <w:rPr>
          <w:rFonts w:ascii="Arial" w:eastAsia="Malgun Gothic" w:hAnsi="Arial" w:cs="Arial"/>
          <w:i/>
          <w:sz w:val="20"/>
          <w:szCs w:val="20"/>
        </w:rPr>
      </w:pPr>
    </w:p>
    <w:p w14:paraId="71CFB494"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A partir de la vigencia de la referida reforma constitucional, en el artículo 102, apartado B de la Constitución Política de los Estados Unidos Mexicanos, se estableció la estructura y funcionamiento genérico de estos organismos, instruyendo a los Poderes Legislativos Federal y Estatal a que en el ámbito de sus respectivas competencias se crearan los Organismos Públicos de Derechos Humanos, que desde un ámbito no jurisdiccional conocieran de quejas en contra de actos u omisiones de naturaleza administrativa provenientes de cualquier autoridad o persona servidora pública; y al mismo tiempo promovieran, difundieran y estudiaran los derechos humanos.</w:t>
      </w:r>
    </w:p>
    <w:p w14:paraId="43C0C1E8" w14:textId="77777777" w:rsidR="00FF2877" w:rsidRPr="00FF2877" w:rsidRDefault="00FF2877" w:rsidP="00FF2877">
      <w:pPr>
        <w:ind w:left="709" w:right="760" w:firstLine="708"/>
        <w:jc w:val="both"/>
        <w:rPr>
          <w:rFonts w:ascii="Arial" w:eastAsia="Malgun Gothic" w:hAnsi="Arial" w:cs="Arial"/>
          <w:i/>
          <w:sz w:val="20"/>
          <w:szCs w:val="20"/>
        </w:rPr>
      </w:pPr>
    </w:p>
    <w:p w14:paraId="484F733F" w14:textId="77777777" w:rsidR="00FF2877" w:rsidRDefault="00FF2877" w:rsidP="00FF2877">
      <w:pPr>
        <w:ind w:left="709" w:right="760"/>
        <w:jc w:val="both"/>
        <w:rPr>
          <w:rFonts w:ascii="Arial" w:eastAsia="Malgun Gothic" w:hAnsi="Arial" w:cs="Arial"/>
          <w:i/>
          <w:sz w:val="20"/>
          <w:szCs w:val="20"/>
        </w:rPr>
      </w:pPr>
      <w:r w:rsidRPr="00FF2877">
        <w:rPr>
          <w:rFonts w:ascii="Arial" w:eastAsia="Malgun Gothic" w:hAnsi="Arial" w:cs="Arial"/>
          <w:i/>
          <w:sz w:val="20"/>
          <w:szCs w:val="20"/>
        </w:rPr>
        <w:tab/>
        <w:t>La protección no jurisdiccional de los derechos humanos ha experimentado una evolución histórica que se concreta actualmente en los Organismos Públicos de Derechos Humanos, que existen en cada una de las entidades federativas, así como una institución federal denominada Comisión Nacional de los Derechos Humanos.</w:t>
      </w:r>
    </w:p>
    <w:p w14:paraId="54DBCA68" w14:textId="77777777" w:rsidR="00FF2877" w:rsidRPr="00FF2877" w:rsidRDefault="00FF2877" w:rsidP="00FF2877">
      <w:pPr>
        <w:ind w:left="709" w:right="760"/>
        <w:jc w:val="both"/>
        <w:rPr>
          <w:rFonts w:ascii="Arial" w:eastAsia="Malgun Gothic" w:hAnsi="Arial" w:cs="Arial"/>
          <w:i/>
          <w:sz w:val="20"/>
          <w:szCs w:val="20"/>
        </w:rPr>
      </w:pPr>
    </w:p>
    <w:p w14:paraId="7E57894A" w14:textId="694852DC" w:rsidR="00FF2877" w:rsidRDefault="00FF2877" w:rsidP="00FF2877">
      <w:pPr>
        <w:ind w:left="709" w:right="760" w:firstLine="708"/>
        <w:jc w:val="both"/>
        <w:rPr>
          <w:rFonts w:ascii="Arial" w:eastAsia="Malgun Gothic" w:hAnsi="Arial" w:cs="Arial"/>
          <w:i/>
          <w:sz w:val="20"/>
          <w:szCs w:val="20"/>
        </w:rPr>
      </w:pPr>
      <w:r>
        <w:rPr>
          <w:rFonts w:ascii="Arial" w:eastAsia="Malgun Gothic" w:hAnsi="Arial" w:cs="Arial"/>
          <w:i/>
          <w:sz w:val="20"/>
          <w:szCs w:val="20"/>
        </w:rPr>
        <w:t>…</w:t>
      </w:r>
    </w:p>
    <w:p w14:paraId="46BDBCE9" w14:textId="77777777" w:rsidR="00FF2877" w:rsidRPr="00FF2877" w:rsidRDefault="00FF2877" w:rsidP="00FF2877">
      <w:pPr>
        <w:ind w:left="709" w:right="760" w:firstLine="708"/>
        <w:jc w:val="both"/>
        <w:rPr>
          <w:rFonts w:ascii="Arial" w:eastAsia="Malgun Gothic" w:hAnsi="Arial" w:cs="Arial"/>
          <w:i/>
          <w:sz w:val="20"/>
          <w:szCs w:val="20"/>
        </w:rPr>
      </w:pPr>
    </w:p>
    <w:p w14:paraId="7F3ACC32"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La reforma constitucional que ha sido más relevante en materia de derechos humanos en nuestro sistema jurídico, es la contenida en el decreto que modificó la denominación del Capítulo I del Título Primero y reformó diversos artículos de la Constitución Política de los Estados Unidos Mexicanos, publicada en el Diario Oficial de la Federación, en fecha 10 de junio de 2011. Esto se señala, a razón de la modificación del artículo 1° constitucional, la cual introdujo piezas constitucionales importantísimas, como lo son el bloque de constitucionalidad, la interpretación conforme y el principio pro personae.</w:t>
      </w:r>
    </w:p>
    <w:p w14:paraId="78050491" w14:textId="77777777" w:rsidR="00FF2877" w:rsidRPr="00FF2877" w:rsidRDefault="00FF2877" w:rsidP="00FF2877">
      <w:pPr>
        <w:ind w:left="709" w:right="760" w:firstLine="708"/>
        <w:jc w:val="both"/>
        <w:rPr>
          <w:rFonts w:ascii="Arial" w:eastAsia="Malgun Gothic" w:hAnsi="Arial" w:cs="Arial"/>
          <w:i/>
          <w:sz w:val="20"/>
          <w:szCs w:val="20"/>
        </w:rPr>
      </w:pPr>
    </w:p>
    <w:p w14:paraId="0DB8A529"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En el estado de Yucatán, el 26 de julio de 2013, se publicó en el Diario Oficial del Gobierno del Estado, el Decreto 85, por el cual se reformaron diversos artículos de la Constitución Local, modificando su Título Primero para quedar como “De los Derechos Humanos y sus Garantías”, también adicionando y reformando el artículo 1 relativo a los derechos humanos con el objeto de armonizarlo con las disposiciones contenidas en la Constitución Federal.</w:t>
      </w:r>
    </w:p>
    <w:p w14:paraId="738D2B47" w14:textId="77777777" w:rsidR="00FF2877" w:rsidRPr="00FF2877" w:rsidRDefault="00FF2877" w:rsidP="00FF2877">
      <w:pPr>
        <w:ind w:left="709" w:right="760" w:firstLine="708"/>
        <w:jc w:val="both"/>
        <w:rPr>
          <w:rFonts w:ascii="Arial" w:eastAsia="Malgun Gothic" w:hAnsi="Arial" w:cs="Arial"/>
          <w:i/>
          <w:sz w:val="20"/>
          <w:szCs w:val="20"/>
        </w:rPr>
      </w:pPr>
    </w:p>
    <w:p w14:paraId="7FA4C745"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Por lo anterior, a partir de la reforma constitucional en materia de derechos humanos efectuada en el año 2011, todas las autoridades del país tenemos la obligación de promover, respetar, proteger y garantizar los derechos humanos de conformidad con los principios de universalidad, interdependencia, indivisibilidad y progresividad; así como prevenir, investigar, sancionar y reparar las violaciones a los derechos humanos, en los términos que establezcan las leyes.</w:t>
      </w:r>
    </w:p>
    <w:p w14:paraId="09C245B2" w14:textId="77777777" w:rsidR="00FF2877" w:rsidRPr="00FF2877" w:rsidRDefault="00FF2877" w:rsidP="00FF2877">
      <w:pPr>
        <w:ind w:left="709" w:right="760" w:firstLine="708"/>
        <w:jc w:val="both"/>
        <w:rPr>
          <w:rFonts w:ascii="Arial" w:eastAsia="Malgun Gothic" w:hAnsi="Arial" w:cs="Arial"/>
          <w:i/>
          <w:sz w:val="20"/>
          <w:szCs w:val="20"/>
        </w:rPr>
      </w:pPr>
    </w:p>
    <w:p w14:paraId="6F7D96CD" w14:textId="77777777" w:rsidR="00FF2877" w:rsidRDefault="00FF2877" w:rsidP="00FF2877">
      <w:pPr>
        <w:ind w:left="709" w:right="760" w:firstLine="708"/>
        <w:jc w:val="both"/>
        <w:rPr>
          <w:rFonts w:ascii="Arial" w:eastAsia="Malgun Gothic" w:hAnsi="Arial" w:cs="Arial"/>
          <w:i/>
          <w:sz w:val="20"/>
          <w:szCs w:val="20"/>
        </w:rPr>
      </w:pPr>
      <w:r w:rsidRPr="00FF2877">
        <w:rPr>
          <w:rFonts w:ascii="Arial" w:eastAsia="Malgun Gothic" w:hAnsi="Arial" w:cs="Arial"/>
          <w:i/>
          <w:sz w:val="20"/>
          <w:szCs w:val="20"/>
        </w:rPr>
        <w:t xml:space="preserve">Una de las obligaciones a cargo de las autoridades del país a las que se ha hecho referencia, es la relativa al fomento de una cultura de respeto y promoción de los derechos humanos, que permita contar con sociedades más justas e igualitarias, </w:t>
      </w:r>
      <w:r w:rsidRPr="00FF2877">
        <w:rPr>
          <w:rFonts w:ascii="Arial" w:eastAsia="Malgun Gothic" w:hAnsi="Arial" w:cs="Arial"/>
          <w:i/>
          <w:sz w:val="20"/>
          <w:szCs w:val="20"/>
        </w:rPr>
        <w:lastRenderedPageBreak/>
        <w:t>para construir un mundo mejor tanto para las actuales como para las futuras generaciones; por lo que se considera pertinente emprender una acción consecuente con la promoción y la difusión de los derechos humanos en nuestra entidad.</w:t>
      </w:r>
    </w:p>
    <w:p w14:paraId="7CF87DB9" w14:textId="77777777" w:rsidR="00FF2877" w:rsidRPr="00FF2877" w:rsidRDefault="00FF2877" w:rsidP="00FF2877">
      <w:pPr>
        <w:ind w:left="709" w:right="760" w:firstLine="708"/>
        <w:jc w:val="both"/>
        <w:rPr>
          <w:rFonts w:ascii="Arial" w:eastAsia="Malgun Gothic" w:hAnsi="Arial" w:cs="Arial"/>
          <w:i/>
          <w:sz w:val="20"/>
          <w:szCs w:val="20"/>
        </w:rPr>
      </w:pPr>
    </w:p>
    <w:p w14:paraId="41762624" w14:textId="77777777" w:rsidR="00767EE7" w:rsidRPr="00FF2877" w:rsidRDefault="00767EE7" w:rsidP="00FF2877">
      <w:pPr>
        <w:pStyle w:val="NormalWeb"/>
        <w:shd w:val="clear" w:color="auto" w:fill="FFFFFF"/>
        <w:spacing w:before="0" w:beforeAutospacing="0" w:after="0" w:afterAutospacing="0"/>
        <w:ind w:left="709" w:right="760" w:firstLine="141"/>
        <w:jc w:val="both"/>
        <w:rPr>
          <w:rFonts w:ascii="Arial" w:hAnsi="Arial" w:cs="Arial"/>
          <w:i/>
          <w:sz w:val="20"/>
          <w:szCs w:val="20"/>
        </w:rPr>
      </w:pPr>
    </w:p>
    <w:p w14:paraId="2F69A7D1" w14:textId="04A823E8" w:rsidR="00767EE7" w:rsidRPr="00FF2877" w:rsidRDefault="00767EE7" w:rsidP="00FF2877">
      <w:pPr>
        <w:shd w:val="clear" w:color="auto" w:fill="FFFFFF"/>
        <w:ind w:left="709" w:right="760"/>
        <w:jc w:val="both"/>
        <w:rPr>
          <w:rFonts w:ascii="Arial" w:hAnsi="Arial" w:cs="Arial"/>
          <w:i/>
          <w:sz w:val="20"/>
          <w:szCs w:val="20"/>
        </w:rPr>
      </w:pPr>
      <w:r w:rsidRPr="00FF2877">
        <w:rPr>
          <w:rFonts w:ascii="Arial" w:hAnsi="Arial" w:cs="Arial"/>
          <w:i/>
          <w:sz w:val="20"/>
          <w:szCs w:val="20"/>
        </w:rPr>
        <w:t>…”</w:t>
      </w:r>
    </w:p>
    <w:p w14:paraId="7160C5DE" w14:textId="77777777" w:rsidR="00DA5736" w:rsidRDefault="00DA5736" w:rsidP="008030C6">
      <w:pPr>
        <w:spacing w:line="360" w:lineRule="auto"/>
        <w:jc w:val="both"/>
        <w:rPr>
          <w:rFonts w:ascii="Arial" w:hAnsi="Arial" w:cs="Arial"/>
          <w:b/>
          <w:lang w:val="es-MX"/>
        </w:rPr>
      </w:pPr>
    </w:p>
    <w:p w14:paraId="2E000CE9" w14:textId="0B3273BE" w:rsidR="008030C6" w:rsidRPr="006F1F24" w:rsidRDefault="004B72E6" w:rsidP="008030C6">
      <w:pPr>
        <w:spacing w:line="360" w:lineRule="auto"/>
        <w:jc w:val="both"/>
        <w:rPr>
          <w:rFonts w:ascii="Arial" w:hAnsi="Arial" w:cs="Arial"/>
          <w:lang w:val="es-MX"/>
        </w:rPr>
      </w:pPr>
      <w:r w:rsidRPr="006F1F24">
        <w:rPr>
          <w:rFonts w:ascii="Arial" w:hAnsi="Arial" w:cs="Arial"/>
          <w:b/>
          <w:lang w:val="es-MX"/>
        </w:rPr>
        <w:tab/>
      </w:r>
      <w:r w:rsidR="005F0831" w:rsidRPr="00A615F2">
        <w:rPr>
          <w:rFonts w:ascii="Arial" w:hAnsi="Arial" w:cs="Arial"/>
          <w:b/>
          <w:lang w:val="es-MX"/>
        </w:rPr>
        <w:t>TERCERO</w:t>
      </w:r>
      <w:r w:rsidR="008030C6" w:rsidRPr="00A615F2">
        <w:rPr>
          <w:rFonts w:ascii="Arial" w:hAnsi="Arial" w:cs="Arial"/>
          <w:b/>
          <w:lang w:val="es-MX"/>
        </w:rPr>
        <w:t>.</w:t>
      </w:r>
      <w:r w:rsidR="008030C6" w:rsidRPr="00A615F2">
        <w:rPr>
          <w:rFonts w:ascii="Arial" w:hAnsi="Arial" w:cs="Arial"/>
          <w:lang w:val="es-MX"/>
        </w:rPr>
        <w:t xml:space="preserve"> Como se h</w:t>
      </w:r>
      <w:r w:rsidR="00646795" w:rsidRPr="00A615F2">
        <w:rPr>
          <w:rFonts w:ascii="Arial" w:hAnsi="Arial" w:cs="Arial"/>
          <w:lang w:val="es-MX"/>
        </w:rPr>
        <w:t>a señalado</w:t>
      </w:r>
      <w:r w:rsidR="00394783">
        <w:rPr>
          <w:rFonts w:ascii="Arial" w:hAnsi="Arial" w:cs="Arial"/>
          <w:lang w:val="es-MX"/>
        </w:rPr>
        <w:t xml:space="preserve"> anteriormente, en Sesión Ordinaria de P</w:t>
      </w:r>
      <w:r w:rsidR="008030C6" w:rsidRPr="00A615F2">
        <w:rPr>
          <w:rFonts w:ascii="Arial" w:hAnsi="Arial" w:cs="Arial"/>
          <w:lang w:val="es-MX"/>
        </w:rPr>
        <w:t>leno de fecha</w:t>
      </w:r>
      <w:r w:rsidR="00767EE7" w:rsidRPr="00A615F2">
        <w:rPr>
          <w:rFonts w:ascii="Arial" w:hAnsi="Arial" w:cs="Arial"/>
          <w:lang w:val="es-MX"/>
        </w:rPr>
        <w:t xml:space="preserve"> </w:t>
      </w:r>
      <w:r w:rsidR="00DA5736" w:rsidRPr="00A615F2">
        <w:rPr>
          <w:rFonts w:ascii="Arial" w:hAnsi="Arial" w:cs="Arial"/>
          <w:lang w:val="es-MX"/>
        </w:rPr>
        <w:t>16</w:t>
      </w:r>
      <w:r w:rsidR="00A11B2B" w:rsidRPr="00A615F2">
        <w:rPr>
          <w:rFonts w:ascii="Arial" w:hAnsi="Arial" w:cs="Arial"/>
          <w:lang w:val="es-MX"/>
        </w:rPr>
        <w:t xml:space="preserve"> de </w:t>
      </w:r>
      <w:r w:rsidR="00055C91" w:rsidRPr="00A615F2">
        <w:rPr>
          <w:rFonts w:ascii="Arial" w:hAnsi="Arial" w:cs="Arial"/>
          <w:lang w:val="es-MX"/>
        </w:rPr>
        <w:t>febrero</w:t>
      </w:r>
      <w:r w:rsidR="00A11B2B" w:rsidRPr="00A615F2">
        <w:rPr>
          <w:rFonts w:ascii="Arial" w:hAnsi="Arial" w:cs="Arial"/>
          <w:lang w:val="es-MX"/>
        </w:rPr>
        <w:t xml:space="preserve"> de</w:t>
      </w:r>
      <w:r w:rsidR="005F0831" w:rsidRPr="00A615F2">
        <w:rPr>
          <w:rFonts w:ascii="Arial" w:hAnsi="Arial" w:cs="Arial"/>
          <w:lang w:val="es-MX"/>
        </w:rPr>
        <w:t>l año</w:t>
      </w:r>
      <w:r w:rsidR="00A11B2B" w:rsidRPr="00A615F2">
        <w:rPr>
          <w:rFonts w:ascii="Arial" w:hAnsi="Arial" w:cs="Arial"/>
          <w:lang w:val="es-MX"/>
        </w:rPr>
        <w:t xml:space="preserve"> 20</w:t>
      </w:r>
      <w:r w:rsidR="005F0831" w:rsidRPr="00A615F2">
        <w:rPr>
          <w:rFonts w:ascii="Arial" w:hAnsi="Arial" w:cs="Arial"/>
          <w:lang w:val="es-MX"/>
        </w:rPr>
        <w:t>2</w:t>
      </w:r>
      <w:r w:rsidR="00055C91" w:rsidRPr="00A615F2">
        <w:rPr>
          <w:rFonts w:ascii="Arial" w:hAnsi="Arial" w:cs="Arial"/>
          <w:lang w:val="es-MX"/>
        </w:rPr>
        <w:t>3</w:t>
      </w:r>
      <w:r w:rsidR="008030C6" w:rsidRPr="00A615F2">
        <w:rPr>
          <w:rFonts w:ascii="Arial" w:hAnsi="Arial" w:cs="Arial"/>
          <w:lang w:val="es-MX"/>
        </w:rPr>
        <w:t xml:space="preserve">, la referida iniciativa fue turnada a esta Comisión Permanente </w:t>
      </w:r>
      <w:r w:rsidR="00CC01EE" w:rsidRPr="00A615F2">
        <w:rPr>
          <w:rFonts w:ascii="Arial" w:hAnsi="Arial" w:cs="Arial"/>
          <w:lang w:val="es-MX"/>
        </w:rPr>
        <w:t xml:space="preserve">de </w:t>
      </w:r>
      <w:r w:rsidR="00767EE7" w:rsidRPr="00A615F2">
        <w:rPr>
          <w:rFonts w:ascii="Arial" w:hAnsi="Arial" w:cs="Arial"/>
          <w:lang w:val="es-MX"/>
        </w:rPr>
        <w:t>Arte y Cultura</w:t>
      </w:r>
      <w:r w:rsidR="008030C6" w:rsidRPr="00A615F2">
        <w:rPr>
          <w:rFonts w:ascii="Arial" w:hAnsi="Arial" w:cs="Arial"/>
          <w:lang w:val="es-MX"/>
        </w:rPr>
        <w:t xml:space="preserve">; misma que fue distribuida </w:t>
      </w:r>
      <w:r w:rsidR="006456B6" w:rsidRPr="00A615F2">
        <w:rPr>
          <w:rFonts w:ascii="Arial" w:hAnsi="Arial" w:cs="Arial"/>
          <w:lang w:val="es-MX"/>
        </w:rPr>
        <w:t xml:space="preserve">en sesión de trabajo de </w:t>
      </w:r>
      <w:r w:rsidR="00566D1E" w:rsidRPr="00A615F2">
        <w:rPr>
          <w:rFonts w:ascii="Arial" w:hAnsi="Arial" w:cs="Arial"/>
          <w:lang w:val="es-MX"/>
        </w:rPr>
        <w:t xml:space="preserve">fecha </w:t>
      </w:r>
      <w:r w:rsidR="000314DC" w:rsidRPr="00A615F2">
        <w:rPr>
          <w:rFonts w:ascii="Arial" w:hAnsi="Arial" w:cs="Arial"/>
          <w:lang w:val="es-MX"/>
        </w:rPr>
        <w:t>17</w:t>
      </w:r>
      <w:r w:rsidR="005F0831" w:rsidRPr="00A615F2">
        <w:rPr>
          <w:rFonts w:ascii="Arial" w:hAnsi="Arial" w:cs="Arial"/>
          <w:lang w:val="es-MX"/>
        </w:rPr>
        <w:t xml:space="preserve"> de </w:t>
      </w:r>
      <w:r w:rsidR="00055C91" w:rsidRPr="00A615F2">
        <w:rPr>
          <w:rFonts w:ascii="Arial" w:hAnsi="Arial" w:cs="Arial"/>
          <w:lang w:val="es-MX"/>
        </w:rPr>
        <w:t>febrero</w:t>
      </w:r>
      <w:r w:rsidR="005F0831" w:rsidRPr="00A615F2">
        <w:rPr>
          <w:rFonts w:ascii="Arial" w:hAnsi="Arial" w:cs="Arial"/>
          <w:lang w:val="es-MX"/>
        </w:rPr>
        <w:t xml:space="preserve"> de 202</w:t>
      </w:r>
      <w:r w:rsidR="00055C91" w:rsidRPr="00A615F2">
        <w:rPr>
          <w:rFonts w:ascii="Arial" w:hAnsi="Arial" w:cs="Arial"/>
          <w:lang w:val="es-MX"/>
        </w:rPr>
        <w:t>3</w:t>
      </w:r>
      <w:r w:rsidR="008030C6" w:rsidRPr="00A615F2">
        <w:rPr>
          <w:rFonts w:ascii="Arial" w:hAnsi="Arial" w:cs="Arial"/>
          <w:lang w:val="es-MX"/>
        </w:rPr>
        <w:t>, para su análisis, estudio y dictamen respectivo.</w:t>
      </w:r>
    </w:p>
    <w:p w14:paraId="52FC092E" w14:textId="77777777" w:rsidR="008030C6" w:rsidRPr="006F1F24" w:rsidRDefault="008030C6" w:rsidP="00544812">
      <w:pPr>
        <w:pStyle w:val="Textoindependiente2"/>
        <w:spacing w:line="360" w:lineRule="auto"/>
        <w:ind w:firstLine="540"/>
        <w:rPr>
          <w:rFonts w:ascii="Arial" w:hAnsi="Arial" w:cs="Arial"/>
          <w:lang w:val="es-MX"/>
        </w:rPr>
      </w:pPr>
    </w:p>
    <w:p w14:paraId="29F90EF1" w14:textId="16EDDF25" w:rsidR="00DE5CA3" w:rsidRPr="006F1F24" w:rsidRDefault="00600678" w:rsidP="00544812">
      <w:pPr>
        <w:pStyle w:val="Textoindependiente2"/>
        <w:spacing w:line="360" w:lineRule="auto"/>
        <w:ind w:firstLine="540"/>
        <w:rPr>
          <w:rFonts w:ascii="Arial" w:hAnsi="Arial" w:cs="Arial"/>
          <w:lang w:val="es-MX"/>
        </w:rPr>
      </w:pPr>
      <w:r w:rsidRPr="006F1F24">
        <w:rPr>
          <w:rFonts w:ascii="Arial" w:hAnsi="Arial" w:cs="Arial"/>
          <w:lang w:val="es-MX"/>
        </w:rPr>
        <w:t>Con base en los mencionados antecedentes, esta</w:t>
      </w:r>
      <w:r w:rsidR="00CA35DF" w:rsidRPr="006F1F24">
        <w:rPr>
          <w:rFonts w:ascii="Arial" w:hAnsi="Arial" w:cs="Arial"/>
          <w:lang w:val="es-MX"/>
        </w:rPr>
        <w:t xml:space="preserve"> </w:t>
      </w:r>
      <w:r w:rsidR="00397391" w:rsidRPr="006F1F24">
        <w:rPr>
          <w:rFonts w:ascii="Arial" w:hAnsi="Arial" w:cs="Arial"/>
          <w:lang w:val="es-MX"/>
        </w:rPr>
        <w:t xml:space="preserve">Comisión </w:t>
      </w:r>
      <w:r w:rsidR="00E423BC">
        <w:rPr>
          <w:rFonts w:ascii="Arial" w:hAnsi="Arial" w:cs="Arial"/>
          <w:lang w:val="es-MX"/>
        </w:rPr>
        <w:t xml:space="preserve">Permanente </w:t>
      </w:r>
      <w:r w:rsidR="00397391" w:rsidRPr="006F1F24">
        <w:rPr>
          <w:rFonts w:ascii="Arial" w:hAnsi="Arial" w:cs="Arial"/>
          <w:lang w:val="es-MX"/>
        </w:rPr>
        <w:t>d</w:t>
      </w:r>
      <w:r w:rsidR="00230386" w:rsidRPr="006F1F24">
        <w:rPr>
          <w:rFonts w:ascii="Arial" w:hAnsi="Arial" w:cs="Arial"/>
          <w:lang w:val="es-MX"/>
        </w:rPr>
        <w:t>ictaminadora</w:t>
      </w:r>
      <w:r w:rsidR="00967D0D" w:rsidRPr="006F1F24">
        <w:rPr>
          <w:rFonts w:ascii="Arial" w:hAnsi="Arial" w:cs="Arial"/>
          <w:lang w:val="es-MX"/>
        </w:rPr>
        <w:t xml:space="preserve">, </w:t>
      </w:r>
      <w:r w:rsidR="005F503E" w:rsidRPr="006F1F24">
        <w:rPr>
          <w:rFonts w:ascii="Arial" w:hAnsi="Arial" w:cs="Arial"/>
          <w:lang w:val="es-MX"/>
        </w:rPr>
        <w:t>realizó</w:t>
      </w:r>
      <w:r w:rsidR="00B179C5" w:rsidRPr="006F1F24">
        <w:rPr>
          <w:rFonts w:ascii="Arial" w:hAnsi="Arial" w:cs="Arial"/>
          <w:lang w:val="es-MX"/>
        </w:rPr>
        <w:t xml:space="preserve"> </w:t>
      </w:r>
      <w:r w:rsidR="00230386" w:rsidRPr="006F1F24">
        <w:rPr>
          <w:rFonts w:ascii="Arial" w:hAnsi="Arial" w:cs="Arial"/>
          <w:lang w:val="es-MX"/>
        </w:rPr>
        <w:t>la</w:t>
      </w:r>
      <w:r w:rsidR="00030C27" w:rsidRPr="006F1F24">
        <w:rPr>
          <w:rFonts w:ascii="Arial" w:hAnsi="Arial" w:cs="Arial"/>
          <w:lang w:val="es-MX"/>
        </w:rPr>
        <w:t>s</w:t>
      </w:r>
      <w:r w:rsidR="00230386" w:rsidRPr="006F1F24">
        <w:rPr>
          <w:rFonts w:ascii="Arial" w:hAnsi="Arial" w:cs="Arial"/>
          <w:lang w:val="es-MX"/>
        </w:rPr>
        <w:t xml:space="preserve"> </w:t>
      </w:r>
      <w:r w:rsidR="00C00041" w:rsidRPr="006F1F24">
        <w:rPr>
          <w:rFonts w:ascii="Arial" w:hAnsi="Arial" w:cs="Arial"/>
          <w:lang w:val="es-MX"/>
        </w:rPr>
        <w:t>siguiente</w:t>
      </w:r>
      <w:r w:rsidR="00030C27" w:rsidRPr="006F1F24">
        <w:rPr>
          <w:rFonts w:ascii="Arial" w:hAnsi="Arial" w:cs="Arial"/>
          <w:lang w:val="es-MX"/>
        </w:rPr>
        <w:t>s</w:t>
      </w:r>
      <w:r w:rsidR="00C00041" w:rsidRPr="006F1F24">
        <w:rPr>
          <w:rFonts w:ascii="Arial" w:hAnsi="Arial" w:cs="Arial"/>
          <w:lang w:val="es-MX"/>
        </w:rPr>
        <w:t>,</w:t>
      </w:r>
    </w:p>
    <w:p w14:paraId="3028841D" w14:textId="77777777" w:rsidR="00A615F2" w:rsidRDefault="00A615F2" w:rsidP="000E7CFC">
      <w:pPr>
        <w:pStyle w:val="Textoindependiente2"/>
        <w:spacing w:line="360" w:lineRule="auto"/>
        <w:jc w:val="center"/>
        <w:rPr>
          <w:rFonts w:ascii="Arial" w:hAnsi="Arial" w:cs="Arial"/>
          <w:b/>
          <w:lang w:val="es-MX"/>
        </w:rPr>
      </w:pPr>
    </w:p>
    <w:p w14:paraId="02F94EF7" w14:textId="77777777" w:rsidR="00C028E0" w:rsidRPr="006F1F24" w:rsidRDefault="00030C27" w:rsidP="000E7CFC">
      <w:pPr>
        <w:pStyle w:val="Textoindependiente2"/>
        <w:spacing w:line="360" w:lineRule="auto"/>
        <w:jc w:val="center"/>
        <w:rPr>
          <w:rFonts w:ascii="Arial" w:hAnsi="Arial" w:cs="Arial"/>
          <w:lang w:val="es-MX"/>
        </w:rPr>
      </w:pPr>
      <w:r w:rsidRPr="006F1F24">
        <w:rPr>
          <w:rFonts w:ascii="Arial" w:hAnsi="Arial" w:cs="Arial"/>
          <w:b/>
          <w:lang w:val="es-MX"/>
        </w:rPr>
        <w:t>CONSIDERACIONES</w:t>
      </w:r>
    </w:p>
    <w:p w14:paraId="3157142D" w14:textId="77777777" w:rsidR="00012247" w:rsidRPr="006F1F24" w:rsidRDefault="00012247" w:rsidP="000E7CFC">
      <w:pPr>
        <w:spacing w:line="360" w:lineRule="auto"/>
        <w:jc w:val="center"/>
        <w:rPr>
          <w:rFonts w:ascii="Arial" w:hAnsi="Arial" w:cs="Arial"/>
          <w:b/>
          <w:lang w:val="es-MX"/>
        </w:rPr>
      </w:pPr>
    </w:p>
    <w:p w14:paraId="74ADCFE6" w14:textId="298EEF74" w:rsidR="000553E9" w:rsidRPr="006F1F24" w:rsidRDefault="001106B1" w:rsidP="000E7CFC">
      <w:pPr>
        <w:spacing w:line="360" w:lineRule="auto"/>
        <w:ind w:firstLine="567"/>
        <w:jc w:val="both"/>
        <w:rPr>
          <w:rFonts w:ascii="Arial" w:hAnsi="Arial" w:cs="Arial"/>
          <w:lang w:val="es-MX"/>
        </w:rPr>
      </w:pPr>
      <w:r w:rsidRPr="006F1F24">
        <w:rPr>
          <w:rFonts w:ascii="Arial" w:hAnsi="Arial" w:cs="Arial"/>
          <w:b/>
          <w:lang w:val="es-MX"/>
        </w:rPr>
        <w:t>PRIMERA.</w:t>
      </w:r>
      <w:r w:rsidR="003E768E" w:rsidRPr="006F1F24">
        <w:rPr>
          <w:rFonts w:ascii="Arial" w:hAnsi="Arial" w:cs="Arial"/>
          <w:iCs/>
          <w:lang w:val="es-MX"/>
        </w:rPr>
        <w:t xml:space="preserve"> </w:t>
      </w:r>
      <w:r w:rsidR="000553E9" w:rsidRPr="006F1F24">
        <w:rPr>
          <w:rFonts w:ascii="Arial" w:eastAsia="Calibri" w:hAnsi="Arial" w:cs="Arial"/>
          <w:bCs/>
          <w:lang w:val="es-MX" w:eastAsia="en-US"/>
        </w:rPr>
        <w:t xml:space="preserve">La iniciativa en estudio, encuentra sustento normativo </w:t>
      </w:r>
      <w:r w:rsidR="000553E9" w:rsidRPr="006F1F24">
        <w:rPr>
          <w:rFonts w:ascii="Arial" w:hAnsi="Arial" w:cs="Arial"/>
          <w:lang w:val="es-MX"/>
        </w:rPr>
        <w:t>en lo dispuesto en los artículos 35</w:t>
      </w:r>
      <w:r w:rsidR="00394783">
        <w:rPr>
          <w:rFonts w:ascii="Arial" w:hAnsi="Arial" w:cs="Arial"/>
          <w:lang w:val="es-MX"/>
        </w:rPr>
        <w:t>,</w:t>
      </w:r>
      <w:r w:rsidR="000553E9" w:rsidRPr="006F1F24">
        <w:rPr>
          <w:rFonts w:ascii="Arial" w:hAnsi="Arial" w:cs="Arial"/>
          <w:lang w:val="es-MX"/>
        </w:rPr>
        <w:t xml:space="preserve"> fracción I de la Constitución Política; 16 y 22</w:t>
      </w:r>
      <w:r w:rsidR="00394783">
        <w:rPr>
          <w:rFonts w:ascii="Arial" w:hAnsi="Arial" w:cs="Arial"/>
          <w:lang w:val="es-MX"/>
        </w:rPr>
        <w:t>,</w:t>
      </w:r>
      <w:r w:rsidR="000553E9" w:rsidRPr="006F1F24">
        <w:rPr>
          <w:rFonts w:ascii="Arial" w:hAnsi="Arial" w:cs="Arial"/>
          <w:lang w:val="es-MX"/>
        </w:rPr>
        <w:t xml:space="preserve"> fracción VI de la Ley de Gobierno del Poder Legislativo, ambas del Estado de Yucatán, toda vez que dichas disposiciones facultan a </w:t>
      </w:r>
      <w:r w:rsidR="00EE2D00">
        <w:rPr>
          <w:rFonts w:ascii="Arial" w:hAnsi="Arial" w:cs="Arial"/>
          <w:lang w:val="es-MX"/>
        </w:rPr>
        <w:t xml:space="preserve">las y </w:t>
      </w:r>
      <w:r w:rsidR="000553E9" w:rsidRPr="006F1F24">
        <w:rPr>
          <w:rFonts w:ascii="Arial" w:hAnsi="Arial" w:cs="Arial"/>
          <w:lang w:val="es-MX"/>
        </w:rPr>
        <w:t xml:space="preserve">los diputados para iniciar leyes y decretos. </w:t>
      </w:r>
    </w:p>
    <w:p w14:paraId="5C97FC24" w14:textId="77777777" w:rsidR="00FF2877" w:rsidRDefault="00FF2877" w:rsidP="000E7CFC">
      <w:pPr>
        <w:spacing w:line="360" w:lineRule="auto"/>
        <w:ind w:firstLine="567"/>
        <w:jc w:val="both"/>
        <w:rPr>
          <w:rFonts w:ascii="Arial" w:hAnsi="Arial" w:cs="Arial"/>
          <w:lang w:val="es-MX"/>
        </w:rPr>
      </w:pPr>
    </w:p>
    <w:p w14:paraId="640C80DD" w14:textId="093D0B05" w:rsidR="00030C27" w:rsidRPr="006F1F24" w:rsidRDefault="00536E49" w:rsidP="000E7CFC">
      <w:pPr>
        <w:spacing w:line="360" w:lineRule="auto"/>
        <w:ind w:firstLine="567"/>
        <w:jc w:val="both"/>
        <w:rPr>
          <w:rFonts w:ascii="Arial" w:hAnsi="Arial" w:cs="Arial"/>
          <w:lang w:val="es-MX"/>
        </w:rPr>
      </w:pPr>
      <w:r w:rsidRPr="006F1F24">
        <w:rPr>
          <w:rFonts w:ascii="Arial" w:hAnsi="Arial" w:cs="Arial"/>
          <w:lang w:val="es-MX"/>
        </w:rPr>
        <w:t xml:space="preserve">Asimismo, con fundamento en el artículo 43, fracción </w:t>
      </w:r>
      <w:r w:rsidR="00253617" w:rsidRPr="006F1F24">
        <w:rPr>
          <w:rFonts w:ascii="Arial" w:hAnsi="Arial" w:cs="Arial"/>
          <w:lang w:val="es-MX"/>
        </w:rPr>
        <w:t>X</w:t>
      </w:r>
      <w:r w:rsidR="000E7CFC" w:rsidRPr="006F1F24">
        <w:rPr>
          <w:rFonts w:ascii="Arial" w:hAnsi="Arial" w:cs="Arial"/>
          <w:lang w:val="es-MX"/>
        </w:rPr>
        <w:t>V</w:t>
      </w:r>
      <w:r w:rsidRPr="006F1F24">
        <w:rPr>
          <w:rFonts w:ascii="Arial" w:hAnsi="Arial" w:cs="Arial"/>
          <w:lang w:val="es-MX"/>
        </w:rPr>
        <w:t xml:space="preserve"> de la Ley de Gobierno del Poder Legislativo del Estado de Yu</w:t>
      </w:r>
      <w:r w:rsidR="004F7D58" w:rsidRPr="006F1F24">
        <w:rPr>
          <w:rFonts w:ascii="Arial" w:hAnsi="Arial" w:cs="Arial"/>
          <w:lang w:val="es-MX"/>
        </w:rPr>
        <w:t>catán, esta Comisión Permanente</w:t>
      </w:r>
      <w:r w:rsidRPr="006F1F24">
        <w:rPr>
          <w:rFonts w:ascii="Arial" w:hAnsi="Arial" w:cs="Arial"/>
          <w:lang w:val="es-MX"/>
        </w:rPr>
        <w:t xml:space="preserve"> </w:t>
      </w:r>
      <w:r w:rsidR="0061342E" w:rsidRPr="006F1F24">
        <w:rPr>
          <w:rFonts w:ascii="Arial" w:hAnsi="Arial" w:cs="Arial"/>
          <w:lang w:val="es-MX"/>
        </w:rPr>
        <w:t xml:space="preserve">de </w:t>
      </w:r>
      <w:r w:rsidR="000E7CFC" w:rsidRPr="006F1F24">
        <w:rPr>
          <w:rFonts w:ascii="Arial" w:hAnsi="Arial" w:cs="Arial"/>
          <w:lang w:val="es-MX"/>
        </w:rPr>
        <w:t>Arte y Cultura</w:t>
      </w:r>
      <w:r w:rsidR="00660F20" w:rsidRPr="006F1F24">
        <w:rPr>
          <w:rFonts w:ascii="Arial" w:hAnsi="Arial" w:cs="Arial"/>
          <w:lang w:val="es-MX"/>
        </w:rPr>
        <w:t xml:space="preserve"> tiene competencia para estudiar, analizar y dictaminar sobre el asunto propuesto en la iniciativa.</w:t>
      </w:r>
    </w:p>
    <w:p w14:paraId="199FAC55" w14:textId="77777777" w:rsidR="000E7CFC" w:rsidRPr="006F1F24" w:rsidRDefault="000E7CFC" w:rsidP="000E7CFC">
      <w:pPr>
        <w:spacing w:line="360" w:lineRule="auto"/>
        <w:ind w:firstLine="567"/>
        <w:jc w:val="both"/>
        <w:rPr>
          <w:rFonts w:ascii="Arial" w:hAnsi="Arial" w:cs="Arial"/>
          <w:lang w:val="es-MX"/>
        </w:rPr>
      </w:pPr>
    </w:p>
    <w:p w14:paraId="381A77D2" w14:textId="014F99D6" w:rsidR="00D57023" w:rsidRPr="00D57023" w:rsidRDefault="00D8530D" w:rsidP="00D57023">
      <w:pPr>
        <w:pStyle w:val="Textoindependiente3"/>
        <w:spacing w:line="360" w:lineRule="auto"/>
        <w:ind w:firstLine="709"/>
        <w:jc w:val="both"/>
        <w:rPr>
          <w:rFonts w:ascii="Arial" w:hAnsi="Arial" w:cs="Arial"/>
          <w:sz w:val="24"/>
        </w:rPr>
      </w:pPr>
      <w:r w:rsidRPr="00D57023">
        <w:rPr>
          <w:rFonts w:ascii="Arial" w:hAnsi="Arial" w:cs="Arial"/>
          <w:b/>
          <w:sz w:val="24"/>
          <w:lang w:val="es-MX"/>
        </w:rPr>
        <w:t>SEGUND</w:t>
      </w:r>
      <w:r w:rsidR="004D2E9D" w:rsidRPr="00D57023">
        <w:rPr>
          <w:rFonts w:ascii="Arial" w:hAnsi="Arial" w:cs="Arial"/>
          <w:b/>
          <w:sz w:val="24"/>
          <w:lang w:val="es-MX"/>
        </w:rPr>
        <w:t>A</w:t>
      </w:r>
      <w:r w:rsidRPr="00D57023">
        <w:rPr>
          <w:rFonts w:ascii="Arial" w:hAnsi="Arial" w:cs="Arial"/>
          <w:b/>
          <w:sz w:val="24"/>
          <w:lang w:val="es-MX"/>
        </w:rPr>
        <w:t>.</w:t>
      </w:r>
      <w:r w:rsidR="00506F77" w:rsidRPr="00D57023">
        <w:rPr>
          <w:rFonts w:ascii="Arial" w:hAnsi="Arial" w:cs="Arial"/>
          <w:b/>
          <w:sz w:val="24"/>
          <w:lang w:val="es-MX"/>
        </w:rPr>
        <w:t xml:space="preserve"> </w:t>
      </w:r>
      <w:r w:rsidR="00D57023" w:rsidRPr="00D57023">
        <w:rPr>
          <w:rFonts w:ascii="Arial" w:hAnsi="Arial" w:cs="Arial"/>
          <w:sz w:val="24"/>
        </w:rPr>
        <w:t>Al adentrarnos al estudio del tema, conviene recordar los antecedentes directos de la Comisión Nacional de Derechos Humanos (CNDH)</w:t>
      </w:r>
      <w:r w:rsidR="00D57023" w:rsidRPr="00D57023">
        <w:rPr>
          <w:rStyle w:val="Refdenotaalpie"/>
          <w:rFonts w:ascii="Arial" w:hAnsi="Arial" w:cs="Arial"/>
          <w:sz w:val="24"/>
        </w:rPr>
        <w:footnoteReference w:id="2"/>
      </w:r>
      <w:r w:rsidR="00D57023" w:rsidRPr="00D57023">
        <w:rPr>
          <w:rFonts w:ascii="Arial" w:hAnsi="Arial" w:cs="Arial"/>
          <w:sz w:val="24"/>
        </w:rPr>
        <w:t xml:space="preserve">, en tal sentido tenemos que, el 13 de febrero de 1989, dentro de la Secretaría de Gobernación del Ejecutivo Federal, se creó la Dirección General de Derechos Humanos, lo que vendría a ser el indicio de la institución que hoy en día se conoce. Un año más tarde, el 6 de junio de 1990 nació por decreto presidencial la institución denominada Comisión Nacional de Derechos Humanos, constituyéndose como un Organismo desconcentrado de dicha Secretaría. </w:t>
      </w:r>
    </w:p>
    <w:p w14:paraId="6A73741A" w14:textId="77777777" w:rsidR="00D57023" w:rsidRPr="00D57023" w:rsidRDefault="00D57023" w:rsidP="00D57023">
      <w:pPr>
        <w:ind w:firstLine="709"/>
        <w:jc w:val="both"/>
        <w:rPr>
          <w:rFonts w:ascii="Arial" w:hAnsi="Arial" w:cs="Arial"/>
        </w:rPr>
      </w:pPr>
    </w:p>
    <w:p w14:paraId="6A39E7DA" w14:textId="77777777" w:rsidR="00D57023" w:rsidRPr="00D57023" w:rsidRDefault="00D57023" w:rsidP="00D57023">
      <w:pPr>
        <w:pStyle w:val="Textoindependiente3"/>
        <w:spacing w:line="360" w:lineRule="auto"/>
        <w:ind w:firstLine="709"/>
        <w:jc w:val="both"/>
        <w:rPr>
          <w:rFonts w:ascii="Arial" w:hAnsi="Arial" w:cs="Arial"/>
          <w:sz w:val="24"/>
        </w:rPr>
      </w:pPr>
      <w:r w:rsidRPr="00D57023">
        <w:rPr>
          <w:rFonts w:ascii="Arial" w:hAnsi="Arial" w:cs="Arial"/>
          <w:sz w:val="24"/>
        </w:rPr>
        <w:t>Posteriormente, en el</w:t>
      </w:r>
      <w:r w:rsidRPr="00D57023">
        <w:rPr>
          <w:rStyle w:val="apple-converted-space"/>
          <w:rFonts w:ascii="Arial" w:hAnsi="Arial" w:cs="Arial"/>
          <w:sz w:val="24"/>
        </w:rPr>
        <w:t xml:space="preserve"> </w:t>
      </w:r>
      <w:r w:rsidRPr="00D57023">
        <w:rPr>
          <w:rStyle w:val="nfasis"/>
          <w:rFonts w:ascii="Arial" w:hAnsi="Arial" w:cs="Arial"/>
          <w:i w:val="0"/>
          <w:sz w:val="24"/>
          <w:bdr w:val="none" w:sz="0" w:space="0" w:color="auto" w:frame="1"/>
        </w:rPr>
        <w:t>Diario Oficial</w:t>
      </w:r>
      <w:r w:rsidRPr="00D57023">
        <w:rPr>
          <w:rStyle w:val="apple-converted-space"/>
          <w:rFonts w:ascii="Arial" w:hAnsi="Arial" w:cs="Arial"/>
          <w:iCs/>
          <w:sz w:val="24"/>
          <w:bdr w:val="none" w:sz="0" w:space="0" w:color="auto" w:frame="1"/>
        </w:rPr>
        <w:t xml:space="preserve"> </w:t>
      </w:r>
      <w:r w:rsidRPr="00D57023">
        <w:rPr>
          <w:rFonts w:ascii="Arial" w:hAnsi="Arial" w:cs="Arial"/>
          <w:sz w:val="24"/>
        </w:rPr>
        <w:t>de la Federación de fecha 28 de enero de 1992, se publicó la adición de un apartado B al artículo 102 del Carta Magna, mediante el cual se elevó a la Comisión Nacional a rango constitucional y bajo la naturaleza jurídica de un organismo descentralizado, con personalidad jurídica y patrimonio propios, dándose de esta forma el surgimiento del llamado Sistema Nacional No Jurisdiccional de Protección de los Derechos Humanos</w:t>
      </w:r>
      <w:r w:rsidRPr="00D57023">
        <w:rPr>
          <w:rStyle w:val="Refdenotaalpie"/>
          <w:rFonts w:ascii="Arial" w:hAnsi="Arial" w:cs="Arial"/>
          <w:sz w:val="24"/>
        </w:rPr>
        <w:footnoteReference w:id="3"/>
      </w:r>
      <w:r w:rsidRPr="00D57023">
        <w:rPr>
          <w:rFonts w:ascii="Arial" w:hAnsi="Arial" w:cs="Arial"/>
          <w:sz w:val="24"/>
        </w:rPr>
        <w:t>.</w:t>
      </w:r>
    </w:p>
    <w:p w14:paraId="4A80914D" w14:textId="77777777" w:rsidR="00D57023" w:rsidRPr="00D57023" w:rsidRDefault="00D57023" w:rsidP="00D57023">
      <w:pPr>
        <w:ind w:firstLine="709"/>
        <w:jc w:val="both"/>
        <w:rPr>
          <w:rFonts w:ascii="Arial" w:hAnsi="Arial" w:cs="Arial"/>
        </w:rPr>
      </w:pPr>
    </w:p>
    <w:p w14:paraId="41532185" w14:textId="77777777" w:rsidR="00D57023" w:rsidRPr="00D57023" w:rsidRDefault="00D57023" w:rsidP="00D57023">
      <w:pPr>
        <w:spacing w:line="360" w:lineRule="auto"/>
        <w:ind w:firstLine="709"/>
        <w:jc w:val="both"/>
        <w:rPr>
          <w:rFonts w:ascii="Arial" w:hAnsi="Arial" w:cs="Arial"/>
        </w:rPr>
      </w:pPr>
      <w:r w:rsidRPr="00D57023">
        <w:rPr>
          <w:rFonts w:ascii="Arial" w:hAnsi="Arial" w:cs="Arial"/>
        </w:rPr>
        <w:t xml:space="preserve">Adicionalmente, por medio de una reforma constitucional, publicada en el Diario Oficial de la Federación el 13 de septiembre de 1999, dicho organismo nacional se constituyó como una institución con plena autonomía de gestión y presupuestaria, modificándose la denominación de Comisión Nacional de Derechos Humanos por la de Comisión Nacional de los Derechos Humanos, constituyendo esta reforma un gran avance en México. </w:t>
      </w:r>
    </w:p>
    <w:p w14:paraId="2D39D065" w14:textId="77777777" w:rsidR="00D57023" w:rsidRPr="00D57023" w:rsidRDefault="00D57023" w:rsidP="00D57023">
      <w:pPr>
        <w:spacing w:line="360" w:lineRule="auto"/>
        <w:ind w:firstLine="709"/>
        <w:jc w:val="both"/>
        <w:rPr>
          <w:rFonts w:ascii="Arial" w:hAnsi="Arial" w:cs="Arial"/>
        </w:rPr>
      </w:pPr>
    </w:p>
    <w:p w14:paraId="1DFC8DCE" w14:textId="4BF97081" w:rsidR="00D57023" w:rsidRPr="00D57023" w:rsidRDefault="00D57023" w:rsidP="00D57023">
      <w:pPr>
        <w:spacing w:line="360" w:lineRule="auto"/>
        <w:ind w:firstLine="709"/>
        <w:jc w:val="both"/>
        <w:rPr>
          <w:rFonts w:ascii="Arial" w:hAnsi="Arial" w:cs="Arial"/>
        </w:rPr>
      </w:pPr>
      <w:r w:rsidRPr="00D57023">
        <w:rPr>
          <w:rFonts w:ascii="Arial" w:hAnsi="Arial" w:cs="Arial"/>
        </w:rPr>
        <w:t xml:space="preserve">En esa vertiente, vemos que la institución de los derechos humanos en México, se ha ido consolidando a lo largo de </w:t>
      </w:r>
      <w:r w:rsidR="003C78DE">
        <w:rPr>
          <w:rFonts w:ascii="Arial" w:hAnsi="Arial" w:cs="Arial"/>
        </w:rPr>
        <w:t xml:space="preserve">estos </w:t>
      </w:r>
      <w:r w:rsidRPr="00D57023">
        <w:rPr>
          <w:rFonts w:ascii="Arial" w:hAnsi="Arial" w:cs="Arial"/>
        </w:rPr>
        <w:t xml:space="preserve">años desde su creación como una de las instituciones de mayor credibilidad entre la sociedad. Hoy en día los órganos protectores de los derechos humanos en el país, han obtenido el carácter de autónomos desde el marco constitucional y su propósito es velar por la exacta aplicación y respeto de los derechos fundamentales del ser humano. </w:t>
      </w:r>
    </w:p>
    <w:p w14:paraId="7CD8ECE0" w14:textId="77777777" w:rsidR="00D57023" w:rsidRPr="00D57023" w:rsidRDefault="00D57023" w:rsidP="00D57023">
      <w:pPr>
        <w:spacing w:line="360" w:lineRule="auto"/>
        <w:ind w:firstLine="709"/>
        <w:jc w:val="both"/>
        <w:rPr>
          <w:rFonts w:ascii="Arial" w:hAnsi="Arial" w:cs="Arial"/>
        </w:rPr>
      </w:pPr>
    </w:p>
    <w:p w14:paraId="290453CC" w14:textId="77777777" w:rsidR="00D57023" w:rsidRPr="00D57023" w:rsidRDefault="00D57023" w:rsidP="00D57023">
      <w:pPr>
        <w:spacing w:line="360" w:lineRule="auto"/>
        <w:ind w:firstLine="709"/>
        <w:jc w:val="both"/>
        <w:rPr>
          <w:rFonts w:ascii="Arial" w:hAnsi="Arial" w:cs="Arial"/>
        </w:rPr>
      </w:pPr>
      <w:r w:rsidRPr="00D57023">
        <w:rPr>
          <w:rFonts w:ascii="Arial" w:hAnsi="Arial" w:cs="Arial"/>
        </w:rPr>
        <w:t xml:space="preserve">En la actualidad las comisiones o procuradurías de derechos humanos, sea cual sea su denominación, se han fortalecido a través de los mecanismos legales, los cuales han logrado mayor accesibilidad en el estudio, la protección, la difusión y la promoción de los derechos humanos de todo individuo. </w:t>
      </w:r>
    </w:p>
    <w:p w14:paraId="260F8DDB" w14:textId="77777777" w:rsidR="00D57023" w:rsidRPr="00D57023" w:rsidRDefault="00D57023" w:rsidP="00D57023">
      <w:pPr>
        <w:spacing w:line="360" w:lineRule="auto"/>
        <w:ind w:firstLine="709"/>
        <w:jc w:val="both"/>
        <w:rPr>
          <w:rFonts w:ascii="Arial" w:hAnsi="Arial" w:cs="Arial"/>
        </w:rPr>
      </w:pPr>
    </w:p>
    <w:p w14:paraId="3DC1CEBE" w14:textId="77777777" w:rsidR="00D57023" w:rsidRPr="00D57023" w:rsidRDefault="00D57023" w:rsidP="00D57023">
      <w:pPr>
        <w:pStyle w:val="Textoindependiente3"/>
        <w:spacing w:line="360" w:lineRule="auto"/>
        <w:ind w:firstLine="709"/>
        <w:jc w:val="both"/>
        <w:rPr>
          <w:rFonts w:ascii="Arial" w:hAnsi="Arial" w:cs="Arial"/>
          <w:sz w:val="24"/>
        </w:rPr>
      </w:pPr>
      <w:r w:rsidRPr="00D57023">
        <w:rPr>
          <w:rFonts w:ascii="Arial" w:hAnsi="Arial" w:cs="Arial"/>
          <w:sz w:val="24"/>
        </w:rPr>
        <w:t>Ahora bien, sin el ánimo de demeritar todo el progreso ya obtenido en la materia, es óbice mencionar que a partir de la reforma a la Constitución Federal en materia de Derechos Humanos publicada en el Diario Oficial de la Federación el 10 de junio de 2011</w:t>
      </w:r>
      <w:r w:rsidRPr="00D57023">
        <w:rPr>
          <w:rStyle w:val="Refdenotaalpie"/>
          <w:rFonts w:ascii="Arial" w:hAnsi="Arial" w:cs="Arial"/>
          <w:sz w:val="24"/>
        </w:rPr>
        <w:footnoteReference w:id="4"/>
      </w:r>
      <w:r w:rsidRPr="00D57023">
        <w:rPr>
          <w:rFonts w:ascii="Arial" w:hAnsi="Arial" w:cs="Arial"/>
          <w:sz w:val="24"/>
        </w:rPr>
        <w:t xml:space="preserve">, se generó un avance trascendental en nuestro país, ya que dicha reforma </w:t>
      </w:r>
      <w:r w:rsidRPr="00D57023">
        <w:rPr>
          <w:rFonts w:ascii="Arial" w:hAnsi="Arial" w:cs="Arial"/>
          <w:iCs/>
          <w:sz w:val="24"/>
        </w:rPr>
        <w:t>obedece a la intención de ampliar la protección de los derechos humanos que puedan derivar de cualquier tratado internacional del que México forme parte</w:t>
      </w:r>
      <w:r w:rsidRPr="00D57023">
        <w:rPr>
          <w:rFonts w:ascii="Arial" w:hAnsi="Arial" w:cs="Arial"/>
          <w:sz w:val="24"/>
        </w:rPr>
        <w:t xml:space="preserve">. </w:t>
      </w:r>
    </w:p>
    <w:p w14:paraId="5E51B29B" w14:textId="4DB0EA9C" w:rsidR="008764DC" w:rsidRPr="00D57023" w:rsidRDefault="008764DC" w:rsidP="00D57023">
      <w:pPr>
        <w:pStyle w:val="Texto0"/>
        <w:spacing w:after="0" w:line="360" w:lineRule="auto"/>
        <w:ind w:firstLine="567"/>
        <w:rPr>
          <w:sz w:val="24"/>
          <w:szCs w:val="24"/>
        </w:rPr>
      </w:pPr>
    </w:p>
    <w:p w14:paraId="13164AD0" w14:textId="77777777" w:rsidR="00D57023" w:rsidRPr="00D57023" w:rsidRDefault="008A24C2" w:rsidP="00D57023">
      <w:pPr>
        <w:pStyle w:val="Textoindependiente3"/>
        <w:spacing w:line="360" w:lineRule="auto"/>
        <w:ind w:firstLine="709"/>
        <w:jc w:val="both"/>
        <w:rPr>
          <w:rFonts w:ascii="Arial" w:hAnsi="Arial" w:cs="Arial"/>
          <w:color w:val="000000"/>
          <w:sz w:val="24"/>
        </w:rPr>
      </w:pPr>
      <w:r w:rsidRPr="00D57023">
        <w:rPr>
          <w:rFonts w:ascii="Arial" w:hAnsi="Arial" w:cs="Arial"/>
          <w:b/>
          <w:sz w:val="24"/>
          <w:lang w:val="es-MX"/>
        </w:rPr>
        <w:t>TERCERA.</w:t>
      </w:r>
      <w:r w:rsidRPr="00D57023">
        <w:rPr>
          <w:rFonts w:ascii="Arial" w:hAnsi="Arial" w:cs="Arial"/>
          <w:sz w:val="24"/>
          <w:lang w:val="es-MX"/>
        </w:rPr>
        <w:t xml:space="preserve"> </w:t>
      </w:r>
      <w:r w:rsidR="00D57023" w:rsidRPr="00D57023">
        <w:rPr>
          <w:rFonts w:ascii="Arial" w:hAnsi="Arial" w:cs="Arial"/>
          <w:color w:val="000000"/>
          <w:sz w:val="24"/>
        </w:rPr>
        <w:t xml:space="preserve">En esa misma vertiente, en el ámbito estatal dichas reformas constitucionales federales fueron materializadas por el Pleno del Congreso del Estado el pasado 15 de julio de 2013, al culminar con reformas </w:t>
      </w:r>
      <w:r w:rsidR="00D57023" w:rsidRPr="00D57023">
        <w:rPr>
          <w:rFonts w:ascii="Arial" w:hAnsi="Arial" w:cs="Arial"/>
          <w:sz w:val="24"/>
        </w:rPr>
        <w:t xml:space="preserve">y adiciones al marco constitucional local, las cuales fueron aprobadas de manera unánime por todos los diputados de esta Honorable Legislatura, mismas que se publicaron en el </w:t>
      </w:r>
      <w:r w:rsidR="00D57023" w:rsidRPr="00D57023">
        <w:rPr>
          <w:rFonts w:ascii="Arial" w:hAnsi="Arial" w:cs="Arial"/>
          <w:color w:val="000000"/>
          <w:sz w:val="24"/>
        </w:rPr>
        <w:t>medio oficial de publicación en el Estado en fecha 26 de julio de 2013, con número de decreto 85</w:t>
      </w:r>
      <w:r w:rsidR="00D57023" w:rsidRPr="00D57023">
        <w:rPr>
          <w:rStyle w:val="Refdenotaalpie"/>
          <w:rFonts w:ascii="Arial" w:hAnsi="Arial" w:cs="Arial"/>
          <w:color w:val="000000"/>
          <w:sz w:val="24"/>
        </w:rPr>
        <w:footnoteReference w:id="5"/>
      </w:r>
      <w:r w:rsidR="00D57023" w:rsidRPr="00D57023">
        <w:rPr>
          <w:rFonts w:ascii="Arial" w:hAnsi="Arial" w:cs="Arial"/>
          <w:color w:val="000000"/>
          <w:sz w:val="24"/>
        </w:rPr>
        <w:t xml:space="preserve">. </w:t>
      </w:r>
    </w:p>
    <w:p w14:paraId="5940B7F8" w14:textId="77777777" w:rsidR="00D57023" w:rsidRPr="00D57023" w:rsidRDefault="00D57023" w:rsidP="00D57023">
      <w:pPr>
        <w:ind w:firstLine="709"/>
        <w:jc w:val="both"/>
        <w:rPr>
          <w:rFonts w:ascii="Arial" w:hAnsi="Arial" w:cs="Arial"/>
        </w:rPr>
      </w:pPr>
    </w:p>
    <w:p w14:paraId="2F6CE843" w14:textId="77777777" w:rsidR="00D57023" w:rsidRPr="00D57023" w:rsidRDefault="00D57023" w:rsidP="00D57023">
      <w:pPr>
        <w:pStyle w:val="Textoindependiente3"/>
        <w:spacing w:line="360" w:lineRule="auto"/>
        <w:ind w:firstLine="709"/>
        <w:jc w:val="both"/>
        <w:rPr>
          <w:rFonts w:ascii="Arial" w:hAnsi="Arial" w:cs="Arial"/>
          <w:sz w:val="24"/>
        </w:rPr>
      </w:pPr>
      <w:r w:rsidRPr="00D57023">
        <w:rPr>
          <w:rFonts w:ascii="Arial" w:hAnsi="Arial" w:cs="Arial"/>
          <w:sz w:val="24"/>
        </w:rPr>
        <w:t xml:space="preserve">Con esta acción, se propició la armonización de nuestra Constitución local a la reforma federal, contribuyendo de esta manera al fortalecimiento del </w:t>
      </w:r>
      <w:r w:rsidRPr="00D57023">
        <w:rPr>
          <w:rFonts w:ascii="Arial" w:hAnsi="Arial" w:cs="Arial"/>
          <w:i/>
          <w:sz w:val="24"/>
        </w:rPr>
        <w:t>sistema no jurisdiccional de la defensa de los derechos humanos</w:t>
      </w:r>
      <w:r w:rsidRPr="00D57023">
        <w:rPr>
          <w:rStyle w:val="Refdenotaalpie"/>
          <w:rFonts w:ascii="Arial" w:hAnsi="Arial" w:cs="Arial"/>
          <w:i/>
          <w:sz w:val="24"/>
        </w:rPr>
        <w:footnoteReference w:id="6"/>
      </w:r>
      <w:r w:rsidRPr="00D57023">
        <w:rPr>
          <w:rFonts w:ascii="Arial" w:hAnsi="Arial" w:cs="Arial"/>
          <w:sz w:val="24"/>
        </w:rPr>
        <w:t xml:space="preserve"> y a garantizar el respeto de éstos por parte de los poderes del Estado.</w:t>
      </w:r>
    </w:p>
    <w:p w14:paraId="00172238" w14:textId="77777777" w:rsidR="00D57023" w:rsidRPr="00D57023" w:rsidRDefault="00D57023" w:rsidP="00D57023">
      <w:pPr>
        <w:ind w:firstLine="709"/>
        <w:jc w:val="both"/>
        <w:rPr>
          <w:rFonts w:ascii="Arial" w:hAnsi="Arial" w:cs="Arial"/>
        </w:rPr>
      </w:pPr>
    </w:p>
    <w:p w14:paraId="0010502F" w14:textId="549B123A" w:rsidR="00D57023" w:rsidRDefault="00394783" w:rsidP="00D57023">
      <w:pPr>
        <w:spacing w:line="360" w:lineRule="auto"/>
        <w:ind w:firstLine="708"/>
        <w:jc w:val="both"/>
        <w:rPr>
          <w:rFonts w:ascii="Arial" w:eastAsia="Malgun Gothic" w:hAnsi="Arial" w:cs="Arial"/>
        </w:rPr>
      </w:pPr>
      <w:r>
        <w:rPr>
          <w:rFonts w:ascii="Arial" w:eastAsia="Malgun Gothic" w:hAnsi="Arial" w:cs="Arial"/>
        </w:rPr>
        <w:t>E</w:t>
      </w:r>
      <w:r w:rsidR="00D57023" w:rsidRPr="00D57023">
        <w:rPr>
          <w:rFonts w:ascii="Arial" w:eastAsia="Malgun Gothic" w:hAnsi="Arial" w:cs="Arial"/>
        </w:rPr>
        <w:t xml:space="preserve">l 28 de enero de 1993 fue publicado en el Diario Oficial del Gobierno del Estado, el decreto número 539, expedido por el Congreso del Estado mediante el cual se aprobó la </w:t>
      </w:r>
      <w:r w:rsidR="00D57023" w:rsidRPr="00D57023">
        <w:rPr>
          <w:rFonts w:ascii="Arial" w:eastAsia="Malgun Gothic" w:hAnsi="Arial" w:cs="Arial"/>
          <w:i/>
        </w:rPr>
        <w:t xml:space="preserve">Ley que crea la Comisión de Derechos Humanos del Estado de Yucatán, </w:t>
      </w:r>
      <w:r w:rsidR="00EE2D00">
        <w:rPr>
          <w:rFonts w:ascii="Arial" w:eastAsia="Malgun Gothic" w:hAnsi="Arial" w:cs="Arial"/>
        </w:rPr>
        <w:t xml:space="preserve">concibiendo </w:t>
      </w:r>
      <w:r w:rsidR="00D57023" w:rsidRPr="00D57023">
        <w:rPr>
          <w:rFonts w:ascii="Arial" w:eastAsia="Malgun Gothic" w:hAnsi="Arial" w:cs="Arial"/>
        </w:rPr>
        <w:t>l</w:t>
      </w:r>
      <w:r w:rsidR="00EE2D00">
        <w:rPr>
          <w:rFonts w:ascii="Arial" w:eastAsia="Malgun Gothic" w:hAnsi="Arial" w:cs="Arial"/>
        </w:rPr>
        <w:t>a</w:t>
      </w:r>
      <w:r w:rsidR="00D57023" w:rsidRPr="00D57023">
        <w:rPr>
          <w:rFonts w:ascii="Arial" w:eastAsia="Malgun Gothic" w:hAnsi="Arial" w:cs="Arial"/>
        </w:rPr>
        <w:t xml:space="preserve"> génesis del organismo a nivel estatal y designando mediante decreto 545, al primer Presidente encargado de la Comisión de Derechos Humanos del Estado de Yucatán, el cual iniciaría funciones del 3 de marzo de 1993 al 2 de marzo de 1997. En este primer ordenamiento jurídico se estableció el objeto del organismo el cual está encaminado a la protección, observancia, promoción, estudio y divulgación de los derechos humanos previstos por el orden jurídico nacional y estatal.</w:t>
      </w:r>
    </w:p>
    <w:p w14:paraId="5844CE63" w14:textId="77777777" w:rsidR="00D57023" w:rsidRPr="00D57023" w:rsidRDefault="00D57023" w:rsidP="00D57023">
      <w:pPr>
        <w:spacing w:line="360" w:lineRule="auto"/>
        <w:ind w:firstLine="708"/>
        <w:jc w:val="both"/>
        <w:rPr>
          <w:rFonts w:ascii="Arial" w:eastAsia="Malgun Gothic" w:hAnsi="Arial" w:cs="Arial"/>
        </w:rPr>
      </w:pPr>
    </w:p>
    <w:p w14:paraId="0CE0C171" w14:textId="4612D602" w:rsidR="00D57023" w:rsidRPr="00D57023" w:rsidRDefault="00394783" w:rsidP="00D57023">
      <w:pPr>
        <w:spacing w:line="360" w:lineRule="auto"/>
        <w:ind w:firstLine="708"/>
        <w:jc w:val="both"/>
        <w:rPr>
          <w:rFonts w:ascii="Arial" w:eastAsia="Malgun Gothic" w:hAnsi="Arial" w:cs="Arial"/>
        </w:rPr>
      </w:pPr>
      <w:r>
        <w:rPr>
          <w:rFonts w:ascii="Arial" w:eastAsia="Malgun Gothic" w:hAnsi="Arial" w:cs="Arial"/>
        </w:rPr>
        <w:t>E</w:t>
      </w:r>
      <w:r w:rsidR="00D57023" w:rsidRPr="00D57023">
        <w:rPr>
          <w:rFonts w:ascii="Arial" w:eastAsia="Malgun Gothic" w:hAnsi="Arial" w:cs="Arial"/>
        </w:rPr>
        <w:t xml:space="preserve">l 23 de abril de 2002, se publicó en el Diario Oficial del Gobierno del Estado, el Decreto 124, la </w:t>
      </w:r>
      <w:r w:rsidR="00D57023" w:rsidRPr="00D57023">
        <w:rPr>
          <w:rFonts w:ascii="Arial" w:eastAsia="Malgun Gothic" w:hAnsi="Arial" w:cs="Arial"/>
          <w:i/>
        </w:rPr>
        <w:t xml:space="preserve">Ley de la Comisión de Derechos Humanos del Estado de Yucatán. </w:t>
      </w:r>
      <w:r w:rsidR="00D57023" w:rsidRPr="00D57023">
        <w:rPr>
          <w:rFonts w:ascii="Arial" w:eastAsia="Malgun Gothic" w:hAnsi="Arial" w:cs="Arial"/>
        </w:rPr>
        <w:t>La aprobación de esta Ley se sustentó en la necesidad de reconocerle al organismo defensor de derechos humanos su plena autonomía, y ampliar su objeto a la protección, la defensa, promoción, estudio y divulgación de los derechos humanos, pero también para propiciar una cultura de respeto hacia los derechos humanos. Es así, que, a través de sus disposiciones, se determina la organización, funcionamiento, competencia y procedimientos de la Comisión de Derechos Humanos del Estado de Yucatán.</w:t>
      </w:r>
    </w:p>
    <w:p w14:paraId="65CD4EC0" w14:textId="77777777" w:rsidR="00D57023" w:rsidRPr="000314DC" w:rsidRDefault="00D57023" w:rsidP="000314DC">
      <w:pPr>
        <w:pStyle w:val="NormalWeb"/>
        <w:widowControl w:val="0"/>
        <w:shd w:val="clear" w:color="auto" w:fill="FFFFFF"/>
        <w:spacing w:before="0" w:beforeAutospacing="0" w:after="0" w:afterAutospacing="0" w:line="360" w:lineRule="auto"/>
        <w:ind w:firstLine="567"/>
        <w:jc w:val="both"/>
        <w:rPr>
          <w:rFonts w:ascii="Arial" w:hAnsi="Arial" w:cs="Arial"/>
        </w:rPr>
      </w:pPr>
    </w:p>
    <w:p w14:paraId="2263A430" w14:textId="29D6FC9C" w:rsidR="000314DC" w:rsidRDefault="000314DC" w:rsidP="000314DC">
      <w:pPr>
        <w:spacing w:line="360" w:lineRule="auto"/>
        <w:ind w:firstLine="708"/>
        <w:jc w:val="both"/>
        <w:rPr>
          <w:rFonts w:ascii="Arial" w:eastAsia="Malgun Gothic" w:hAnsi="Arial" w:cs="Arial"/>
        </w:rPr>
      </w:pPr>
      <w:r w:rsidRPr="000314DC">
        <w:rPr>
          <w:rFonts w:ascii="Arial" w:eastAsia="Malgun Gothic" w:hAnsi="Arial" w:cs="Arial"/>
        </w:rPr>
        <w:t xml:space="preserve">La Comisión de Derechos Humanos del Estado de Yucatán por </w:t>
      </w:r>
      <w:r w:rsidR="00394783">
        <w:rPr>
          <w:rFonts w:ascii="Arial" w:eastAsia="Malgun Gothic" w:hAnsi="Arial" w:cs="Arial"/>
        </w:rPr>
        <w:t>30</w:t>
      </w:r>
      <w:r w:rsidRPr="000314DC">
        <w:rPr>
          <w:rFonts w:ascii="Arial" w:eastAsia="Malgun Gothic" w:hAnsi="Arial" w:cs="Arial"/>
        </w:rPr>
        <w:t xml:space="preserve"> años ha fungido como un organismo referente para la protección y garantía de los derechos humanos en la entidad, pues no sólo ha conocido de quejas por presuntas violaciones a los derechos humanos y emitido en su caso la correspondiente recomendación, sino que igualmente ha logrado la conciliación entre las autoridades y las personas afectadas, privilegiando el diálogo sobre la confrontación; así como ha trabajado en difundir los derechos humanos en los 106 municipios y externado posicionamientos que permiten dirigir la actuación de las autoridades; por lo cual </w:t>
      </w:r>
      <w:r w:rsidR="005B2AA9">
        <w:rPr>
          <w:rFonts w:ascii="Arial" w:eastAsia="Malgun Gothic" w:hAnsi="Arial" w:cs="Arial"/>
        </w:rPr>
        <w:t>dicho</w:t>
      </w:r>
      <w:r w:rsidRPr="000314DC">
        <w:rPr>
          <w:rFonts w:ascii="Arial" w:eastAsia="Malgun Gothic" w:hAnsi="Arial" w:cs="Arial"/>
        </w:rPr>
        <w:t xml:space="preserve"> organismo protector de los derechos humanos, no es un límite externo a la actividad de las autoridades, sino que funge como una guía para llevar a buen cauce sus acciones, pues sin duda, el respeto y protección de los derechos humanos no pueden concebirse como un asunto interno y por tanto ajeno, sino, al contrario como un elemento esencial para definir y orientar a las autoridades y a la sociedad en general.</w:t>
      </w:r>
    </w:p>
    <w:p w14:paraId="43B89DFD" w14:textId="77777777" w:rsidR="000314DC" w:rsidRPr="000314DC" w:rsidRDefault="000314DC" w:rsidP="000314DC">
      <w:pPr>
        <w:spacing w:line="360" w:lineRule="auto"/>
        <w:ind w:firstLine="708"/>
        <w:jc w:val="both"/>
        <w:rPr>
          <w:rFonts w:ascii="Arial" w:eastAsia="Malgun Gothic" w:hAnsi="Arial" w:cs="Arial"/>
        </w:rPr>
      </w:pPr>
    </w:p>
    <w:p w14:paraId="17F44148" w14:textId="77777777" w:rsidR="00BA1616" w:rsidRDefault="002A1BA7" w:rsidP="000314DC">
      <w:pPr>
        <w:pStyle w:val="NormalWeb"/>
        <w:shd w:val="clear" w:color="auto" w:fill="FFFFFF"/>
        <w:spacing w:before="0" w:beforeAutospacing="0" w:after="0" w:afterAutospacing="0" w:line="360" w:lineRule="auto"/>
        <w:ind w:firstLine="567"/>
        <w:jc w:val="both"/>
        <w:rPr>
          <w:rFonts w:ascii="Arial" w:hAnsi="Arial" w:cs="Arial"/>
        </w:rPr>
      </w:pPr>
      <w:r w:rsidRPr="000314DC">
        <w:rPr>
          <w:rFonts w:ascii="Arial" w:hAnsi="Arial" w:cs="Arial"/>
          <w:b/>
          <w:lang w:val="es-MX" w:eastAsia="es-MX"/>
        </w:rPr>
        <w:t>CUARTA.</w:t>
      </w:r>
      <w:r w:rsidRPr="000314DC">
        <w:rPr>
          <w:rFonts w:ascii="Arial" w:hAnsi="Arial" w:cs="Arial"/>
          <w:lang w:val="es-MX" w:eastAsia="es-MX"/>
        </w:rPr>
        <w:t xml:space="preserve"> </w:t>
      </w:r>
      <w:r w:rsidR="006F1F24" w:rsidRPr="000314DC">
        <w:rPr>
          <w:rFonts w:ascii="Arial" w:hAnsi="Arial" w:cs="Arial"/>
        </w:rPr>
        <w:t>Es por todo lo anterior, que se propone la creación de una efeméride</w:t>
      </w:r>
      <w:r w:rsidR="006F1F24" w:rsidRPr="00BA1616">
        <w:rPr>
          <w:rFonts w:ascii="Arial" w:hAnsi="Arial" w:cs="Arial"/>
        </w:rPr>
        <w:t xml:space="preserve"> en nuestro Estado, para que </w:t>
      </w:r>
      <w:r w:rsidR="006F1F24" w:rsidRPr="00BA1616">
        <w:rPr>
          <w:rFonts w:ascii="Arial" w:hAnsi="Arial" w:cs="Arial"/>
          <w:lang w:val="es-MX" w:eastAsia="es-MX"/>
        </w:rPr>
        <w:t xml:space="preserve">se </w:t>
      </w:r>
      <w:r w:rsidR="006F1F24" w:rsidRPr="00BA1616">
        <w:rPr>
          <w:rFonts w:ascii="Arial" w:hAnsi="Arial" w:cs="Arial"/>
        </w:rPr>
        <w:t xml:space="preserve">declaré </w:t>
      </w:r>
      <w:r w:rsidR="00BA1616" w:rsidRPr="00BA1616">
        <w:rPr>
          <w:rFonts w:ascii="Arial" w:eastAsia="Calibri" w:hAnsi="Arial" w:cs="Arial"/>
          <w:lang w:val="es-MX" w:eastAsia="en-US"/>
        </w:rPr>
        <w:t>el 3</w:t>
      </w:r>
      <w:r w:rsidR="006F1F24" w:rsidRPr="00BA1616">
        <w:rPr>
          <w:rFonts w:ascii="Arial" w:eastAsia="Calibri" w:hAnsi="Arial" w:cs="Arial"/>
          <w:lang w:val="es-MX" w:eastAsia="en-US"/>
        </w:rPr>
        <w:t xml:space="preserve"> de </w:t>
      </w:r>
      <w:r w:rsidR="00BA1616" w:rsidRPr="00BA1616">
        <w:rPr>
          <w:rFonts w:ascii="Arial" w:eastAsia="Calibri" w:hAnsi="Arial" w:cs="Arial"/>
          <w:lang w:val="es-MX" w:eastAsia="en-US"/>
        </w:rPr>
        <w:t>marzo</w:t>
      </w:r>
      <w:r w:rsidR="006F1F24" w:rsidRPr="00BA1616">
        <w:rPr>
          <w:rFonts w:ascii="Arial" w:eastAsia="Calibri" w:hAnsi="Arial" w:cs="Arial"/>
          <w:lang w:val="es-MX" w:eastAsia="en-US"/>
        </w:rPr>
        <w:t xml:space="preserve">, “El Día Estatal </w:t>
      </w:r>
      <w:r w:rsidR="00BA1616" w:rsidRPr="00BA1616">
        <w:rPr>
          <w:rFonts w:ascii="Arial" w:eastAsia="Calibri" w:hAnsi="Arial" w:cs="Arial"/>
          <w:lang w:val="es-MX" w:eastAsia="en-US"/>
        </w:rPr>
        <w:t>de los Derechos Humanos</w:t>
      </w:r>
      <w:r w:rsidR="006F1F24" w:rsidRPr="00BA1616">
        <w:rPr>
          <w:rFonts w:ascii="Arial" w:eastAsia="Calibri" w:hAnsi="Arial" w:cs="Arial"/>
          <w:lang w:val="es-MX" w:eastAsia="en-US"/>
        </w:rPr>
        <w:t xml:space="preserve">”, </w:t>
      </w:r>
      <w:r w:rsidR="00BA1616" w:rsidRPr="00BA1616">
        <w:rPr>
          <w:rFonts w:ascii="Arial" w:hAnsi="Arial" w:cs="Arial"/>
        </w:rPr>
        <w:t>de atender la transcendencia histórica, jurídica y social de la creación la institución de derechos humanos, sobre todo por su contribución al estudio, protección y promoción de los derechos humanos en nuestra entidad.</w:t>
      </w:r>
    </w:p>
    <w:p w14:paraId="79103618" w14:textId="77777777" w:rsidR="00BA1616" w:rsidRPr="00BA1616" w:rsidRDefault="00BA1616" w:rsidP="00BA1616">
      <w:pPr>
        <w:pStyle w:val="NormalWeb"/>
        <w:shd w:val="clear" w:color="auto" w:fill="FFFFFF"/>
        <w:spacing w:before="0" w:beforeAutospacing="0" w:after="0" w:afterAutospacing="0" w:line="360" w:lineRule="auto"/>
        <w:ind w:firstLine="567"/>
        <w:jc w:val="both"/>
        <w:rPr>
          <w:rFonts w:ascii="Arial" w:hAnsi="Arial" w:cs="Arial"/>
        </w:rPr>
      </w:pPr>
    </w:p>
    <w:p w14:paraId="7E3A92E6" w14:textId="5C170C24" w:rsidR="00F67E6D" w:rsidRDefault="00B21845" w:rsidP="00FB6F7D">
      <w:pPr>
        <w:pStyle w:val="NormalWeb"/>
        <w:shd w:val="clear" w:color="auto" w:fill="FFFFFF"/>
        <w:spacing w:before="0" w:beforeAutospacing="0" w:after="0" w:afterAutospacing="0" w:line="360" w:lineRule="auto"/>
        <w:ind w:firstLine="567"/>
        <w:jc w:val="both"/>
        <w:rPr>
          <w:rFonts w:ascii="Arial" w:hAnsi="Arial" w:cs="Arial"/>
        </w:rPr>
      </w:pPr>
      <w:r w:rsidRPr="00BA1616">
        <w:rPr>
          <w:rFonts w:ascii="Arial" w:hAnsi="Arial" w:cs="Arial"/>
          <w:lang w:val="es-MX" w:eastAsia="es-MX"/>
        </w:rPr>
        <w:t xml:space="preserve">Por </w:t>
      </w:r>
      <w:r w:rsidR="006F1F24" w:rsidRPr="00BA1616">
        <w:rPr>
          <w:rFonts w:ascii="Arial" w:hAnsi="Arial" w:cs="Arial"/>
          <w:lang w:val="es-MX" w:eastAsia="es-MX"/>
        </w:rPr>
        <w:t>ello</w:t>
      </w:r>
      <w:r w:rsidRPr="00BA1616">
        <w:rPr>
          <w:rFonts w:ascii="Arial" w:hAnsi="Arial" w:cs="Arial"/>
          <w:lang w:val="es-MX" w:eastAsia="es-MX"/>
        </w:rPr>
        <w:t xml:space="preserve">, las y los diputados integrantes de esta Comisión Permanente, nos pronunciamos a favor de la iniciativa </w:t>
      </w:r>
      <w:r w:rsidR="00394783">
        <w:rPr>
          <w:rFonts w:ascii="Arial" w:hAnsi="Arial" w:cs="Arial"/>
          <w:lang w:val="es-MX" w:eastAsia="es-MX"/>
        </w:rPr>
        <w:t>puesta a consideración</w:t>
      </w:r>
      <w:r w:rsidR="00394783">
        <w:rPr>
          <w:rFonts w:ascii="Arial" w:eastAsia="Calibri" w:hAnsi="Arial" w:cs="Arial"/>
          <w:lang w:val="es-MX" w:eastAsia="en-US"/>
        </w:rPr>
        <w:t xml:space="preserve">, </w:t>
      </w:r>
      <w:r w:rsidR="000E7CFC" w:rsidRPr="00BA1616">
        <w:rPr>
          <w:rFonts w:ascii="Arial" w:hAnsi="Arial" w:cs="Arial"/>
        </w:rPr>
        <w:t xml:space="preserve">con </w:t>
      </w:r>
      <w:r w:rsidR="00326ACE" w:rsidRPr="00BA1616">
        <w:rPr>
          <w:rFonts w:ascii="Arial" w:hAnsi="Arial" w:cs="Arial"/>
        </w:rPr>
        <w:t xml:space="preserve">la finalidad </w:t>
      </w:r>
      <w:r w:rsidR="00BA1616" w:rsidRPr="00BA1616">
        <w:rPr>
          <w:rFonts w:ascii="Arial" w:hAnsi="Arial" w:cs="Arial"/>
        </w:rPr>
        <w:t>de promover los valores ideales de los derechos humanos, a fin de dar y fomentar su conocimiento, promover sus observancia, garantizar su respeto y procurar su protección en todo momento y bajo cualquier circunstancia, generando conciencia en cada persona</w:t>
      </w:r>
      <w:r w:rsidR="00EE2D00">
        <w:rPr>
          <w:rFonts w:ascii="Arial" w:hAnsi="Arial" w:cs="Arial"/>
        </w:rPr>
        <w:t>.</w:t>
      </w:r>
    </w:p>
    <w:p w14:paraId="331861E7" w14:textId="77777777" w:rsidR="00D57023" w:rsidRPr="00BA1616" w:rsidRDefault="00D57023" w:rsidP="00FB6F7D">
      <w:pPr>
        <w:pStyle w:val="NormalWeb"/>
        <w:shd w:val="clear" w:color="auto" w:fill="FFFFFF"/>
        <w:spacing w:before="0" w:beforeAutospacing="0" w:after="0" w:afterAutospacing="0" w:line="360" w:lineRule="auto"/>
        <w:ind w:firstLine="567"/>
        <w:jc w:val="both"/>
        <w:rPr>
          <w:rFonts w:ascii="Arial" w:eastAsiaTheme="minorHAnsi" w:hAnsi="Arial" w:cs="Arial"/>
          <w:lang w:eastAsia="en-US"/>
        </w:rPr>
      </w:pPr>
    </w:p>
    <w:p w14:paraId="19CF5FCC" w14:textId="179D511A" w:rsidR="00F437C1" w:rsidRPr="006F1F24" w:rsidRDefault="009F250D" w:rsidP="000E7CFC">
      <w:pPr>
        <w:autoSpaceDE w:val="0"/>
        <w:autoSpaceDN w:val="0"/>
        <w:adjustRightInd w:val="0"/>
        <w:spacing w:line="360" w:lineRule="auto"/>
        <w:ind w:firstLine="709"/>
        <w:jc w:val="both"/>
        <w:rPr>
          <w:rFonts w:ascii="Arial" w:hAnsi="Arial" w:cs="Arial"/>
          <w:lang w:val="es-MX"/>
        </w:rPr>
      </w:pPr>
      <w:r w:rsidRPr="006F1F24">
        <w:rPr>
          <w:rFonts w:ascii="Arial" w:hAnsi="Arial" w:cs="Arial"/>
          <w:lang w:val="es-MX"/>
        </w:rPr>
        <w:t xml:space="preserve">En tal virtud, con fundamento en </w:t>
      </w:r>
      <w:r w:rsidR="003E1E67" w:rsidRPr="006F1F24">
        <w:rPr>
          <w:rFonts w:ascii="Arial" w:hAnsi="Arial" w:cs="Arial"/>
          <w:lang w:val="es-MX"/>
        </w:rPr>
        <w:t>e</w:t>
      </w:r>
      <w:r w:rsidRPr="006F1F24">
        <w:rPr>
          <w:rFonts w:ascii="Arial" w:hAnsi="Arial" w:cs="Arial"/>
          <w:lang w:val="es-MX"/>
        </w:rPr>
        <w:t xml:space="preserve">l </w:t>
      </w:r>
      <w:r w:rsidR="003E1E67" w:rsidRPr="006F1F24">
        <w:rPr>
          <w:rFonts w:ascii="Arial" w:hAnsi="Arial" w:cs="Arial"/>
          <w:lang w:val="es-MX"/>
        </w:rPr>
        <w:t>a</w:t>
      </w:r>
      <w:r w:rsidRPr="006F1F24">
        <w:rPr>
          <w:rFonts w:ascii="Arial" w:hAnsi="Arial" w:cs="Arial"/>
          <w:lang w:val="es-MX"/>
        </w:rPr>
        <w:t>rtículo</w:t>
      </w:r>
      <w:r w:rsidR="001554C4" w:rsidRPr="006F1F24">
        <w:rPr>
          <w:rFonts w:ascii="Arial" w:hAnsi="Arial" w:cs="Arial"/>
          <w:lang w:val="es-MX"/>
        </w:rPr>
        <w:t xml:space="preserve"> </w:t>
      </w:r>
      <w:r w:rsidRPr="006F1F24">
        <w:rPr>
          <w:rFonts w:ascii="Arial" w:hAnsi="Arial" w:cs="Arial"/>
          <w:lang w:val="es-MX"/>
        </w:rPr>
        <w:t>30</w:t>
      </w:r>
      <w:r w:rsidR="00181B08" w:rsidRPr="006F1F24">
        <w:rPr>
          <w:rFonts w:ascii="Arial" w:hAnsi="Arial" w:cs="Arial"/>
          <w:lang w:val="es-MX"/>
        </w:rPr>
        <w:t>,</w:t>
      </w:r>
      <w:r w:rsidRPr="006F1F24">
        <w:rPr>
          <w:rFonts w:ascii="Arial" w:hAnsi="Arial" w:cs="Arial"/>
          <w:lang w:val="es-MX"/>
        </w:rPr>
        <w:t xml:space="preserve"> fracción V de la Constitución Política, y </w:t>
      </w:r>
      <w:r w:rsidR="009B6E6C" w:rsidRPr="006F1F24">
        <w:rPr>
          <w:rFonts w:ascii="Arial" w:hAnsi="Arial" w:cs="Arial"/>
          <w:lang w:val="es-MX"/>
        </w:rPr>
        <w:t>artículos 18</w:t>
      </w:r>
      <w:r w:rsidR="00825C8C" w:rsidRPr="006F1F24">
        <w:rPr>
          <w:rFonts w:ascii="Arial" w:hAnsi="Arial" w:cs="Arial"/>
          <w:lang w:val="es-MX"/>
        </w:rPr>
        <w:t>,</w:t>
      </w:r>
      <w:r w:rsidR="008628F5" w:rsidRPr="006F1F24">
        <w:rPr>
          <w:rFonts w:ascii="Arial" w:hAnsi="Arial" w:cs="Arial"/>
          <w:lang w:val="es-MX"/>
        </w:rPr>
        <w:t xml:space="preserve"> 43</w:t>
      </w:r>
      <w:r w:rsidR="00181B08" w:rsidRPr="006F1F24">
        <w:rPr>
          <w:rFonts w:ascii="Arial" w:hAnsi="Arial" w:cs="Arial"/>
          <w:lang w:val="es-MX"/>
        </w:rPr>
        <w:t>,</w:t>
      </w:r>
      <w:r w:rsidR="008628F5" w:rsidRPr="006F1F24">
        <w:rPr>
          <w:rFonts w:ascii="Arial" w:hAnsi="Arial" w:cs="Arial"/>
          <w:lang w:val="es-MX"/>
        </w:rPr>
        <w:t xml:space="preserve"> fracción </w:t>
      </w:r>
      <w:r w:rsidR="00253617" w:rsidRPr="006F1F24">
        <w:rPr>
          <w:rFonts w:ascii="Arial" w:hAnsi="Arial" w:cs="Arial"/>
          <w:lang w:val="es-MX"/>
        </w:rPr>
        <w:t>X</w:t>
      </w:r>
      <w:r w:rsidR="000E7CFC" w:rsidRPr="006F1F24">
        <w:rPr>
          <w:rFonts w:ascii="Arial" w:hAnsi="Arial" w:cs="Arial"/>
          <w:lang w:val="es-MX"/>
        </w:rPr>
        <w:t>V</w:t>
      </w:r>
      <w:r w:rsidR="009B6E6C" w:rsidRPr="006F1F24">
        <w:rPr>
          <w:rFonts w:ascii="Arial" w:hAnsi="Arial" w:cs="Arial"/>
          <w:lang w:val="es-MX"/>
        </w:rPr>
        <w:t xml:space="preserve"> </w:t>
      </w:r>
      <w:r w:rsidR="00083513" w:rsidRPr="006F1F24">
        <w:rPr>
          <w:rFonts w:ascii="Arial" w:hAnsi="Arial" w:cs="Arial"/>
          <w:lang w:val="es-MX"/>
        </w:rPr>
        <w:t>de la Ley de Gobierno del Poder Legislativo</w:t>
      </w:r>
      <w:r w:rsidR="00825C8C" w:rsidRPr="006F1F24">
        <w:rPr>
          <w:rFonts w:ascii="Arial" w:hAnsi="Arial" w:cs="Arial"/>
          <w:lang w:val="es-MX"/>
        </w:rPr>
        <w:t>,</w:t>
      </w:r>
      <w:r w:rsidR="00C043B3" w:rsidRPr="006F1F24">
        <w:rPr>
          <w:rFonts w:ascii="Arial" w:hAnsi="Arial" w:cs="Arial"/>
          <w:lang w:val="es-MX"/>
        </w:rPr>
        <w:t xml:space="preserve"> y 71</w:t>
      </w:r>
      <w:r w:rsidR="00181B08" w:rsidRPr="006F1F24">
        <w:rPr>
          <w:rFonts w:ascii="Arial" w:hAnsi="Arial" w:cs="Arial"/>
          <w:lang w:val="es-MX"/>
        </w:rPr>
        <w:t>,</w:t>
      </w:r>
      <w:r w:rsidR="00C043B3" w:rsidRPr="006F1F24">
        <w:rPr>
          <w:rFonts w:ascii="Arial" w:hAnsi="Arial" w:cs="Arial"/>
          <w:lang w:val="es-MX"/>
        </w:rPr>
        <w:t xml:space="preserve"> fracción II del Reglamento de la Ley de Gobierno del Poder Legislativo, todos los ordenamientos del Estado de Yucatán</w:t>
      </w:r>
      <w:r w:rsidRPr="006F1F24">
        <w:rPr>
          <w:rFonts w:ascii="Arial" w:hAnsi="Arial" w:cs="Arial"/>
          <w:lang w:val="es-MX"/>
        </w:rPr>
        <w:t>, sometemos a consideración del Pleno del H. Congreso del Estado de Yu</w:t>
      </w:r>
      <w:r w:rsidR="00056C9D" w:rsidRPr="006F1F24">
        <w:rPr>
          <w:rFonts w:ascii="Arial" w:hAnsi="Arial" w:cs="Arial"/>
          <w:lang w:val="es-MX"/>
        </w:rPr>
        <w:t>catán, el siguiente proyecto de,</w:t>
      </w:r>
    </w:p>
    <w:p w14:paraId="5D8A1E24" w14:textId="77777777" w:rsidR="00794107" w:rsidRPr="00794107" w:rsidRDefault="0029116C" w:rsidP="00794107">
      <w:pPr>
        <w:pStyle w:val="Ttulo2"/>
        <w:spacing w:before="0" w:line="360" w:lineRule="auto"/>
        <w:ind w:left="0" w:right="0"/>
        <w:jc w:val="center"/>
        <w:rPr>
          <w:rFonts w:cs="Arial"/>
          <w:sz w:val="22"/>
          <w:szCs w:val="22"/>
          <w:lang w:val="es-MX"/>
        </w:rPr>
      </w:pPr>
      <w:r w:rsidRPr="006F1F24">
        <w:rPr>
          <w:rFonts w:cs="Arial"/>
          <w:b w:val="0"/>
          <w:lang w:val="es-MX"/>
        </w:rPr>
        <w:br w:type="column"/>
      </w:r>
      <w:r w:rsidR="00794107" w:rsidRPr="00794107">
        <w:rPr>
          <w:rFonts w:cs="Arial"/>
          <w:sz w:val="22"/>
          <w:szCs w:val="22"/>
          <w:lang w:val="es-MX"/>
        </w:rPr>
        <w:t>DECRETO</w:t>
      </w:r>
    </w:p>
    <w:p w14:paraId="16B33CE6" w14:textId="398E12C7" w:rsidR="00794107" w:rsidRPr="00794107" w:rsidRDefault="00794107" w:rsidP="00794107">
      <w:pPr>
        <w:jc w:val="center"/>
        <w:rPr>
          <w:rFonts w:ascii="Arial" w:hAnsi="Arial" w:cs="Arial"/>
          <w:b/>
          <w:sz w:val="22"/>
          <w:szCs w:val="22"/>
          <w:lang w:val="es-MX"/>
        </w:rPr>
      </w:pPr>
      <w:r w:rsidRPr="00794107">
        <w:rPr>
          <w:rFonts w:ascii="Arial" w:hAnsi="Arial" w:cs="Arial"/>
          <w:b/>
          <w:sz w:val="22"/>
          <w:szCs w:val="22"/>
        </w:rPr>
        <w:t xml:space="preserve">Por el </w:t>
      </w:r>
      <w:r w:rsidRPr="00794107">
        <w:rPr>
          <w:rFonts w:ascii="Arial" w:hAnsi="Arial" w:cs="Arial"/>
          <w:b/>
          <w:sz w:val="22"/>
          <w:szCs w:val="22"/>
          <w:lang w:val="es-MX"/>
        </w:rPr>
        <w:t xml:space="preserve">se </w:t>
      </w:r>
      <w:r w:rsidRPr="00794107">
        <w:rPr>
          <w:rFonts w:ascii="Arial" w:eastAsia="Calibri" w:hAnsi="Arial" w:cs="Arial"/>
          <w:b/>
          <w:sz w:val="22"/>
          <w:szCs w:val="22"/>
          <w:lang w:eastAsia="es-MX"/>
        </w:rPr>
        <w:t xml:space="preserve">declara el </w:t>
      </w:r>
      <w:r w:rsidRPr="00794107">
        <w:rPr>
          <w:rFonts w:ascii="Arial" w:eastAsia="Calibri" w:hAnsi="Arial" w:cs="Arial"/>
          <w:b/>
          <w:sz w:val="22"/>
          <w:szCs w:val="22"/>
          <w:lang w:val="es-MX" w:eastAsia="en-US"/>
        </w:rPr>
        <w:t>3 de marzo “El Día Estatal de los Derechos Humanos”</w:t>
      </w:r>
    </w:p>
    <w:p w14:paraId="7533F3A8" w14:textId="77777777" w:rsidR="00794107" w:rsidRPr="00794107" w:rsidRDefault="00794107" w:rsidP="00794107">
      <w:pPr>
        <w:spacing w:line="360" w:lineRule="auto"/>
        <w:jc w:val="center"/>
        <w:rPr>
          <w:rFonts w:ascii="Arial" w:hAnsi="Arial" w:cs="Arial"/>
          <w:b/>
          <w:sz w:val="22"/>
          <w:szCs w:val="22"/>
          <w:lang w:val="es-MX"/>
        </w:rPr>
      </w:pPr>
    </w:p>
    <w:p w14:paraId="4D99CD26" w14:textId="460615C9" w:rsidR="00794107" w:rsidRPr="00794107" w:rsidRDefault="00794107" w:rsidP="00794107">
      <w:pPr>
        <w:spacing w:line="360" w:lineRule="auto"/>
        <w:jc w:val="both"/>
        <w:rPr>
          <w:rFonts w:ascii="Arial" w:eastAsia="Tahoma" w:hAnsi="Arial" w:cs="Arial"/>
          <w:sz w:val="22"/>
          <w:szCs w:val="22"/>
        </w:rPr>
      </w:pPr>
      <w:r w:rsidRPr="00794107">
        <w:rPr>
          <w:rFonts w:ascii="Arial" w:eastAsia="Calibri" w:hAnsi="Arial" w:cs="Arial"/>
          <w:b/>
          <w:sz w:val="22"/>
          <w:szCs w:val="22"/>
          <w:lang w:eastAsia="es-MX"/>
        </w:rPr>
        <w:t>Artículo Primero.-</w:t>
      </w:r>
      <w:r w:rsidRPr="00794107">
        <w:rPr>
          <w:rFonts w:ascii="Arial" w:eastAsia="Calibri" w:hAnsi="Arial" w:cs="Arial"/>
          <w:sz w:val="22"/>
          <w:szCs w:val="22"/>
          <w:lang w:eastAsia="es-MX"/>
        </w:rPr>
        <w:t xml:space="preserve"> </w:t>
      </w:r>
      <w:r w:rsidRPr="00794107">
        <w:rPr>
          <w:rFonts w:ascii="Arial" w:eastAsia="Tahoma" w:hAnsi="Arial" w:cs="Arial"/>
          <w:sz w:val="22"/>
          <w:szCs w:val="22"/>
        </w:rPr>
        <w:t xml:space="preserve">Se declara el </w:t>
      </w:r>
      <w:bookmarkStart w:id="0" w:name="_GoBack"/>
      <w:bookmarkEnd w:id="0"/>
      <w:r w:rsidRPr="00794107">
        <w:rPr>
          <w:rFonts w:ascii="Arial" w:eastAsia="Tahoma" w:hAnsi="Arial" w:cs="Arial"/>
          <w:sz w:val="22"/>
          <w:szCs w:val="22"/>
        </w:rPr>
        <w:t>3 de marzo como el “Día Estatal de los Derechos Humanos”.</w:t>
      </w:r>
    </w:p>
    <w:p w14:paraId="2125C284" w14:textId="77777777" w:rsidR="00794107" w:rsidRPr="00794107" w:rsidRDefault="00794107" w:rsidP="00794107">
      <w:pPr>
        <w:shd w:val="clear" w:color="auto" w:fill="FFFFFF"/>
        <w:ind w:firstLine="708"/>
        <w:jc w:val="both"/>
        <w:rPr>
          <w:rFonts w:ascii="Arial" w:eastAsia="Calibri" w:hAnsi="Arial" w:cs="Arial"/>
          <w:sz w:val="22"/>
          <w:szCs w:val="22"/>
          <w:lang w:eastAsia="es-MX"/>
        </w:rPr>
      </w:pPr>
    </w:p>
    <w:p w14:paraId="40A414D3" w14:textId="6F0C979B" w:rsidR="00794107" w:rsidRPr="00794107" w:rsidRDefault="00794107" w:rsidP="00794107">
      <w:pPr>
        <w:spacing w:line="360" w:lineRule="auto"/>
        <w:jc w:val="both"/>
        <w:rPr>
          <w:rFonts w:ascii="Arial" w:eastAsia="Malgun Gothic" w:hAnsi="Arial" w:cs="Arial"/>
          <w:sz w:val="22"/>
          <w:szCs w:val="22"/>
        </w:rPr>
      </w:pPr>
      <w:r w:rsidRPr="00394783">
        <w:rPr>
          <w:rFonts w:ascii="Arial" w:eastAsia="Calibri" w:hAnsi="Arial" w:cs="Arial"/>
          <w:b/>
          <w:sz w:val="22"/>
          <w:szCs w:val="22"/>
          <w:lang w:eastAsia="es-MX"/>
        </w:rPr>
        <w:t>Artículo Segundo.-</w:t>
      </w:r>
      <w:r w:rsidRPr="00394783">
        <w:rPr>
          <w:rFonts w:ascii="Arial" w:eastAsia="Calibri" w:hAnsi="Arial" w:cs="Arial"/>
          <w:sz w:val="22"/>
          <w:szCs w:val="22"/>
          <w:lang w:eastAsia="es-MX"/>
        </w:rPr>
        <w:t xml:space="preserve"> La</w:t>
      </w:r>
      <w:r w:rsidRPr="00394783">
        <w:rPr>
          <w:rFonts w:ascii="Arial" w:eastAsia="Tahoma" w:hAnsi="Arial" w:cs="Arial"/>
          <w:sz w:val="22"/>
          <w:szCs w:val="22"/>
        </w:rPr>
        <w:t xml:space="preserve"> </w:t>
      </w:r>
      <w:r w:rsidRPr="00394783">
        <w:rPr>
          <w:rFonts w:ascii="Arial" w:eastAsia="Malgun Gothic" w:hAnsi="Arial" w:cs="Arial"/>
          <w:sz w:val="22"/>
          <w:szCs w:val="22"/>
        </w:rPr>
        <w:t>Comisión de Derechos Humanos del Estado de Yucatán</w:t>
      </w:r>
      <w:r w:rsidRPr="00394783">
        <w:rPr>
          <w:rFonts w:ascii="Arial" w:eastAsia="Tahoma" w:hAnsi="Arial" w:cs="Arial"/>
          <w:sz w:val="22"/>
          <w:szCs w:val="22"/>
        </w:rPr>
        <w:t xml:space="preserve">, </w:t>
      </w:r>
      <w:r w:rsidRPr="00394783">
        <w:rPr>
          <w:rFonts w:ascii="Arial" w:eastAsia="Malgun Gothic" w:hAnsi="Arial" w:cs="Arial"/>
          <w:sz w:val="22"/>
          <w:szCs w:val="22"/>
        </w:rPr>
        <w:t xml:space="preserve">durante el mes de marzo de cada año, </w:t>
      </w:r>
      <w:r w:rsidR="00394783" w:rsidRPr="00394783">
        <w:rPr>
          <w:rFonts w:ascii="Arial" w:eastAsia="Malgun Gothic" w:hAnsi="Arial" w:cs="Arial"/>
          <w:sz w:val="22"/>
          <w:szCs w:val="22"/>
        </w:rPr>
        <w:t xml:space="preserve">realizará </w:t>
      </w:r>
      <w:r w:rsidRPr="00394783">
        <w:rPr>
          <w:rFonts w:ascii="Arial" w:eastAsia="Malgun Gothic" w:hAnsi="Arial" w:cs="Arial"/>
          <w:sz w:val="22"/>
          <w:szCs w:val="22"/>
        </w:rPr>
        <w:t xml:space="preserve">actividades encaminadas a promover los valores e ideales de los derechos humanos, a fin </w:t>
      </w:r>
      <w:r w:rsidR="00EE2D00">
        <w:rPr>
          <w:rFonts w:ascii="Arial" w:eastAsia="Malgun Gothic" w:hAnsi="Arial" w:cs="Arial"/>
          <w:sz w:val="22"/>
          <w:szCs w:val="22"/>
        </w:rPr>
        <w:t>de</w:t>
      </w:r>
      <w:r w:rsidRPr="00394783">
        <w:rPr>
          <w:rFonts w:ascii="Arial" w:eastAsia="Malgun Gothic" w:hAnsi="Arial" w:cs="Arial"/>
          <w:sz w:val="22"/>
          <w:szCs w:val="22"/>
        </w:rPr>
        <w:t xml:space="preserve"> fomentar su conocimiento, su observancia, garantizar su respeto y procurar su protección en todo momento y bajo cualquier circunstancia, generando conciencia en cada persona servidora pública y sociedad en general, del valor supremo de la dignidad humana.</w:t>
      </w:r>
    </w:p>
    <w:p w14:paraId="71BFB871" w14:textId="77777777" w:rsidR="00794107" w:rsidRPr="00794107" w:rsidRDefault="00794107" w:rsidP="00794107">
      <w:pPr>
        <w:shd w:val="clear" w:color="auto" w:fill="FFFFFF"/>
        <w:spacing w:line="360" w:lineRule="auto"/>
        <w:ind w:firstLine="708"/>
        <w:jc w:val="both"/>
        <w:rPr>
          <w:rFonts w:ascii="Arial" w:hAnsi="Arial" w:cs="Arial"/>
          <w:sz w:val="22"/>
          <w:szCs w:val="22"/>
        </w:rPr>
      </w:pPr>
    </w:p>
    <w:p w14:paraId="6313C66D" w14:textId="77777777" w:rsidR="00794107" w:rsidRPr="00794107" w:rsidRDefault="00794107" w:rsidP="00794107">
      <w:pPr>
        <w:jc w:val="center"/>
        <w:rPr>
          <w:rFonts w:ascii="Arial" w:hAnsi="Arial" w:cs="Arial"/>
          <w:b/>
          <w:sz w:val="22"/>
          <w:szCs w:val="22"/>
        </w:rPr>
      </w:pPr>
      <w:r w:rsidRPr="00794107">
        <w:rPr>
          <w:rFonts w:ascii="Arial" w:hAnsi="Arial" w:cs="Arial"/>
          <w:b/>
          <w:sz w:val="22"/>
          <w:szCs w:val="22"/>
        </w:rPr>
        <w:t>Transitorio</w:t>
      </w:r>
    </w:p>
    <w:p w14:paraId="08B03BB6" w14:textId="77777777" w:rsidR="00794107" w:rsidRPr="00794107" w:rsidRDefault="00794107" w:rsidP="00794107">
      <w:pPr>
        <w:jc w:val="center"/>
        <w:rPr>
          <w:rFonts w:ascii="Arial" w:hAnsi="Arial" w:cs="Arial"/>
          <w:b/>
          <w:sz w:val="22"/>
          <w:szCs w:val="22"/>
        </w:rPr>
      </w:pPr>
    </w:p>
    <w:p w14:paraId="6BEF6F1C" w14:textId="77777777" w:rsidR="00794107" w:rsidRPr="00794107" w:rsidRDefault="00794107" w:rsidP="00794107">
      <w:pPr>
        <w:jc w:val="both"/>
        <w:rPr>
          <w:rFonts w:ascii="Arial" w:hAnsi="Arial" w:cs="Arial"/>
          <w:b/>
          <w:sz w:val="22"/>
          <w:szCs w:val="22"/>
        </w:rPr>
      </w:pPr>
      <w:r w:rsidRPr="00794107">
        <w:rPr>
          <w:rFonts w:ascii="Arial" w:hAnsi="Arial" w:cs="Arial"/>
          <w:b/>
          <w:sz w:val="22"/>
          <w:szCs w:val="22"/>
        </w:rPr>
        <w:t>Artículo único. Entrada en vigor</w:t>
      </w:r>
    </w:p>
    <w:p w14:paraId="5793E16B" w14:textId="77777777" w:rsidR="00794107" w:rsidRPr="00794107" w:rsidRDefault="00794107" w:rsidP="00794107">
      <w:pPr>
        <w:spacing w:line="360" w:lineRule="auto"/>
        <w:jc w:val="both"/>
        <w:rPr>
          <w:rFonts w:ascii="Arial" w:hAnsi="Arial" w:cs="Arial"/>
          <w:sz w:val="16"/>
          <w:szCs w:val="16"/>
          <w:lang w:val="es-MX"/>
        </w:rPr>
      </w:pPr>
    </w:p>
    <w:p w14:paraId="505BE0C8" w14:textId="77777777" w:rsidR="00794107" w:rsidRPr="00794107" w:rsidRDefault="00794107" w:rsidP="00794107">
      <w:pPr>
        <w:spacing w:line="360" w:lineRule="auto"/>
        <w:jc w:val="both"/>
        <w:rPr>
          <w:rFonts w:ascii="Arial" w:hAnsi="Arial" w:cs="Arial"/>
          <w:sz w:val="22"/>
          <w:szCs w:val="22"/>
          <w:lang w:val="es-MX"/>
        </w:rPr>
      </w:pPr>
      <w:r w:rsidRPr="00794107">
        <w:rPr>
          <w:rFonts w:ascii="Arial" w:hAnsi="Arial" w:cs="Arial"/>
          <w:sz w:val="22"/>
          <w:szCs w:val="22"/>
          <w:lang w:val="es-MX"/>
        </w:rPr>
        <w:t>El presente decreto entrará en vigor al día siguiente de su publicación en el Diario Oficial del Gobierno del Estado de Yucatán.</w:t>
      </w:r>
    </w:p>
    <w:p w14:paraId="5C4A69CF" w14:textId="31CE972B" w:rsidR="00CF105E" w:rsidRPr="00794107" w:rsidRDefault="00CF105E" w:rsidP="00794107">
      <w:pPr>
        <w:pStyle w:val="Ttulo2"/>
        <w:spacing w:before="0" w:line="360" w:lineRule="auto"/>
        <w:ind w:left="0" w:right="0"/>
        <w:jc w:val="center"/>
        <w:rPr>
          <w:rFonts w:cs="Arial"/>
          <w:b w:val="0"/>
          <w:sz w:val="22"/>
          <w:szCs w:val="22"/>
        </w:rPr>
      </w:pPr>
    </w:p>
    <w:p w14:paraId="2DCA1546" w14:textId="7AB3B1D2" w:rsidR="006809D1" w:rsidRPr="006F1F24" w:rsidRDefault="00394783" w:rsidP="00685A94">
      <w:pPr>
        <w:ind w:firstLine="709"/>
        <w:jc w:val="both"/>
        <w:rPr>
          <w:rFonts w:ascii="Arial" w:hAnsi="Arial" w:cs="Arial"/>
          <w:b/>
          <w:sz w:val="22"/>
          <w:szCs w:val="22"/>
          <w:lang w:val="es-MX"/>
        </w:rPr>
      </w:pPr>
      <w:r w:rsidRPr="00EE2D00">
        <w:rPr>
          <w:rFonts w:ascii="Arial" w:hAnsi="Arial" w:cs="Arial"/>
          <w:b/>
          <w:sz w:val="22"/>
          <w:szCs w:val="22"/>
          <w:lang w:val="es-MX"/>
        </w:rPr>
        <w:t xml:space="preserve">DADO EN LA “SALA DE USOS MÚLTIPLES MAESTRA CONSUELO ZAVALA CASTILLO” DEL RECINTO DEL PODER LEGISLATIVO, EN LA CIUDAD DE MÉRIDA, YUCATÁN, A LOS VEINTISIETE DÍAS DEL MES DE </w:t>
      </w:r>
      <w:r w:rsidR="00EE2D00" w:rsidRPr="00EE2D00">
        <w:rPr>
          <w:rFonts w:ascii="Arial" w:hAnsi="Arial" w:cs="Arial"/>
          <w:b/>
          <w:sz w:val="22"/>
          <w:szCs w:val="22"/>
          <w:lang w:val="es-MX"/>
        </w:rPr>
        <w:t>FEBRERO</w:t>
      </w:r>
      <w:r w:rsidRPr="00EE2D00">
        <w:rPr>
          <w:rFonts w:ascii="Arial" w:hAnsi="Arial" w:cs="Arial"/>
          <w:b/>
          <w:sz w:val="22"/>
          <w:szCs w:val="22"/>
          <w:lang w:val="es-MX"/>
        </w:rPr>
        <w:t xml:space="preserve"> DEL AÑO DOS MIL VEINTITRÉS.</w:t>
      </w:r>
    </w:p>
    <w:p w14:paraId="3C9EE78F" w14:textId="77777777" w:rsidR="00AB4EA2" w:rsidRPr="006F1F24" w:rsidRDefault="00AB4EA2" w:rsidP="006F1F24">
      <w:pPr>
        <w:ind w:firstLine="709"/>
        <w:jc w:val="both"/>
        <w:rPr>
          <w:rFonts w:ascii="Arial" w:hAnsi="Arial" w:cs="Arial"/>
          <w:b/>
          <w:sz w:val="22"/>
          <w:szCs w:val="22"/>
          <w:lang w:val="es-MX"/>
        </w:rPr>
      </w:pPr>
    </w:p>
    <w:p w14:paraId="2E731429" w14:textId="11D1CF2D" w:rsidR="00890CC6" w:rsidRDefault="00890CC6" w:rsidP="006F1F24">
      <w:pPr>
        <w:pStyle w:val="Textoindependiente"/>
        <w:spacing w:after="0"/>
        <w:ind w:right="0" w:firstLine="425"/>
        <w:jc w:val="center"/>
        <w:rPr>
          <w:b/>
          <w:caps/>
          <w:sz w:val="22"/>
          <w:szCs w:val="22"/>
          <w:lang w:val="es-MX"/>
        </w:rPr>
      </w:pPr>
      <w:r w:rsidRPr="006F1F24">
        <w:rPr>
          <w:b/>
          <w:caps/>
          <w:sz w:val="22"/>
          <w:szCs w:val="22"/>
          <w:lang w:val="es-MX"/>
        </w:rPr>
        <w:t xml:space="preserve">COMISIóN PERMANENTE DE </w:t>
      </w:r>
      <w:r w:rsidR="000E7CFC" w:rsidRPr="006F1F24">
        <w:rPr>
          <w:b/>
          <w:caps/>
          <w:sz w:val="22"/>
          <w:szCs w:val="22"/>
          <w:lang w:val="es-MX"/>
        </w:rPr>
        <w:t>arte y cultura</w:t>
      </w:r>
    </w:p>
    <w:p w14:paraId="1BF7D978" w14:textId="77777777" w:rsidR="00EC0CBF" w:rsidRPr="006F1F24" w:rsidRDefault="00EC0CBF" w:rsidP="006F1F24">
      <w:pPr>
        <w:pStyle w:val="Textoindependiente"/>
        <w:spacing w:after="0"/>
        <w:ind w:right="0" w:firstLine="425"/>
        <w:jc w:val="center"/>
        <w:rPr>
          <w:b/>
          <w:caps/>
          <w:sz w:val="22"/>
          <w:szCs w:val="22"/>
          <w:lang w:val="es-MX"/>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551"/>
        <w:gridCol w:w="2268"/>
        <w:gridCol w:w="2138"/>
      </w:tblGrid>
      <w:tr w:rsidR="00253617" w:rsidRPr="006F1F24" w14:paraId="7BC0066D" w14:textId="77777777" w:rsidTr="00444BC0">
        <w:trPr>
          <w:tblHeader/>
          <w:jc w:val="center"/>
        </w:trPr>
        <w:tc>
          <w:tcPr>
            <w:tcW w:w="2088" w:type="dxa"/>
            <w:shd w:val="clear" w:color="auto" w:fill="A6A6A6"/>
          </w:tcPr>
          <w:p w14:paraId="0FD93CAC" w14:textId="77777777" w:rsidR="00253617" w:rsidRPr="006F1F24" w:rsidRDefault="00253617" w:rsidP="006F1F24">
            <w:pPr>
              <w:pStyle w:val="Textoindependiente"/>
              <w:spacing w:after="0"/>
              <w:jc w:val="center"/>
              <w:rPr>
                <w:b/>
                <w:caps/>
                <w:sz w:val="20"/>
                <w:lang w:val="es-MX"/>
              </w:rPr>
            </w:pPr>
          </w:p>
          <w:p w14:paraId="1BF93973" w14:textId="2AF5E34D" w:rsidR="00253617" w:rsidRPr="006F1F24" w:rsidRDefault="00052777" w:rsidP="006F1F24">
            <w:pPr>
              <w:pStyle w:val="Textoindependiente"/>
              <w:spacing w:after="0"/>
              <w:jc w:val="center"/>
              <w:rPr>
                <w:b/>
                <w:caps/>
                <w:sz w:val="20"/>
                <w:lang w:val="es-MX"/>
              </w:rPr>
            </w:pPr>
            <w:r w:rsidRPr="006F1F24">
              <w:rPr>
                <w:b/>
                <w:sz w:val="20"/>
                <w:lang w:val="es-MX"/>
              </w:rPr>
              <w:t>CARGO</w:t>
            </w:r>
          </w:p>
        </w:tc>
        <w:tc>
          <w:tcPr>
            <w:tcW w:w="2551" w:type="dxa"/>
            <w:shd w:val="clear" w:color="auto" w:fill="A6A6A6"/>
          </w:tcPr>
          <w:p w14:paraId="431DB5A3" w14:textId="77777777" w:rsidR="00253617" w:rsidRPr="006F1F24" w:rsidRDefault="00253617" w:rsidP="006F1F24">
            <w:pPr>
              <w:pStyle w:val="Textoindependiente"/>
              <w:spacing w:after="0"/>
              <w:jc w:val="center"/>
              <w:rPr>
                <w:b/>
                <w:caps/>
                <w:sz w:val="20"/>
                <w:lang w:val="es-MX"/>
              </w:rPr>
            </w:pPr>
          </w:p>
          <w:p w14:paraId="65CE0548" w14:textId="3196F84A" w:rsidR="00253617" w:rsidRPr="006F1F24" w:rsidRDefault="00052777" w:rsidP="006F1F24">
            <w:pPr>
              <w:pStyle w:val="Textoindependiente"/>
              <w:spacing w:after="0"/>
              <w:jc w:val="center"/>
              <w:rPr>
                <w:b/>
                <w:caps/>
                <w:sz w:val="20"/>
                <w:lang w:val="es-MX"/>
              </w:rPr>
            </w:pPr>
            <w:r w:rsidRPr="006F1F24">
              <w:rPr>
                <w:b/>
                <w:sz w:val="20"/>
                <w:lang w:val="es-MX"/>
              </w:rPr>
              <w:t xml:space="preserve">NOMBRE </w:t>
            </w:r>
          </w:p>
        </w:tc>
        <w:tc>
          <w:tcPr>
            <w:tcW w:w="2268" w:type="dxa"/>
            <w:shd w:val="clear" w:color="auto" w:fill="A6A6A6"/>
          </w:tcPr>
          <w:p w14:paraId="2BAD778B" w14:textId="77777777" w:rsidR="00253617" w:rsidRPr="006F1F24" w:rsidRDefault="00253617" w:rsidP="006F1F24">
            <w:pPr>
              <w:pStyle w:val="Textoindependiente"/>
              <w:spacing w:after="0"/>
              <w:jc w:val="center"/>
              <w:rPr>
                <w:b/>
                <w:caps/>
                <w:sz w:val="20"/>
                <w:lang w:val="es-MX"/>
              </w:rPr>
            </w:pPr>
          </w:p>
          <w:p w14:paraId="38CFE7EA" w14:textId="6A471377" w:rsidR="00253617" w:rsidRPr="006F1F24" w:rsidRDefault="00052777" w:rsidP="006F1F24">
            <w:pPr>
              <w:pStyle w:val="Textoindependiente"/>
              <w:spacing w:after="0"/>
              <w:jc w:val="center"/>
              <w:rPr>
                <w:b/>
                <w:caps/>
                <w:sz w:val="20"/>
                <w:lang w:val="es-MX"/>
              </w:rPr>
            </w:pPr>
            <w:r w:rsidRPr="006F1F24">
              <w:rPr>
                <w:b/>
                <w:sz w:val="20"/>
                <w:lang w:val="es-MX"/>
              </w:rPr>
              <w:t>VOTO A FAVOR</w:t>
            </w:r>
          </w:p>
        </w:tc>
        <w:tc>
          <w:tcPr>
            <w:tcW w:w="2138" w:type="dxa"/>
            <w:shd w:val="clear" w:color="auto" w:fill="A6A6A6"/>
          </w:tcPr>
          <w:p w14:paraId="1B00BC60" w14:textId="77777777" w:rsidR="00253617" w:rsidRPr="006F1F24" w:rsidRDefault="00253617" w:rsidP="006F1F24">
            <w:pPr>
              <w:pStyle w:val="Textoindependiente"/>
              <w:spacing w:after="0"/>
              <w:jc w:val="center"/>
              <w:rPr>
                <w:b/>
                <w:caps/>
                <w:sz w:val="20"/>
                <w:lang w:val="es-MX"/>
              </w:rPr>
            </w:pPr>
          </w:p>
          <w:p w14:paraId="0647637A" w14:textId="2119FC1E" w:rsidR="00253617" w:rsidRPr="006F1F24" w:rsidRDefault="00052777" w:rsidP="006F1F24">
            <w:pPr>
              <w:pStyle w:val="Textoindependiente"/>
              <w:spacing w:after="0"/>
              <w:jc w:val="center"/>
              <w:rPr>
                <w:b/>
                <w:caps/>
                <w:sz w:val="20"/>
                <w:lang w:val="es-MX"/>
              </w:rPr>
            </w:pPr>
            <w:r w:rsidRPr="006F1F24">
              <w:rPr>
                <w:b/>
                <w:sz w:val="20"/>
                <w:lang w:val="es-MX"/>
              </w:rPr>
              <w:t>VOTO EN CONTRA</w:t>
            </w:r>
          </w:p>
        </w:tc>
      </w:tr>
      <w:tr w:rsidR="00253617" w:rsidRPr="006F1F24" w14:paraId="20A705FF" w14:textId="77777777" w:rsidTr="00444BC0">
        <w:trPr>
          <w:jc w:val="center"/>
        </w:trPr>
        <w:tc>
          <w:tcPr>
            <w:tcW w:w="2088" w:type="dxa"/>
            <w:shd w:val="clear" w:color="auto" w:fill="auto"/>
          </w:tcPr>
          <w:p w14:paraId="10C36BE7" w14:textId="77777777" w:rsidR="00253617" w:rsidRDefault="00253617" w:rsidP="006F1F24">
            <w:pPr>
              <w:pStyle w:val="Textoindependiente"/>
              <w:spacing w:after="0"/>
              <w:jc w:val="center"/>
              <w:rPr>
                <w:b/>
                <w:caps/>
                <w:sz w:val="20"/>
                <w:lang w:val="es-MX"/>
              </w:rPr>
            </w:pPr>
          </w:p>
          <w:p w14:paraId="1AEBE282" w14:textId="77777777" w:rsidR="00EC0CBF" w:rsidRDefault="00EC0CBF" w:rsidP="006F1F24">
            <w:pPr>
              <w:pStyle w:val="Textoindependiente"/>
              <w:spacing w:after="0"/>
              <w:jc w:val="center"/>
              <w:rPr>
                <w:b/>
                <w:caps/>
                <w:sz w:val="20"/>
                <w:lang w:val="es-MX"/>
              </w:rPr>
            </w:pPr>
          </w:p>
          <w:p w14:paraId="665D627A" w14:textId="77777777" w:rsidR="00EC0CBF" w:rsidRDefault="00EC0CBF" w:rsidP="006F1F24">
            <w:pPr>
              <w:pStyle w:val="Textoindependiente"/>
              <w:spacing w:after="0"/>
              <w:jc w:val="center"/>
              <w:rPr>
                <w:b/>
                <w:caps/>
                <w:sz w:val="20"/>
                <w:lang w:val="es-MX"/>
              </w:rPr>
            </w:pPr>
          </w:p>
          <w:p w14:paraId="340F2A67" w14:textId="5F8F6393" w:rsidR="00253617" w:rsidRPr="006F1F24" w:rsidRDefault="00052777" w:rsidP="006F1F24">
            <w:pPr>
              <w:pStyle w:val="Textoindependiente"/>
              <w:spacing w:after="0"/>
              <w:jc w:val="center"/>
              <w:rPr>
                <w:b/>
                <w:caps/>
                <w:sz w:val="20"/>
                <w:lang w:val="es-MX"/>
              </w:rPr>
            </w:pPr>
            <w:r w:rsidRPr="006F1F24">
              <w:rPr>
                <w:b/>
                <w:sz w:val="20"/>
                <w:lang w:val="es-MX"/>
              </w:rPr>
              <w:t>PRESIDENT</w:t>
            </w:r>
            <w:r w:rsidR="00EC0CBF">
              <w:rPr>
                <w:b/>
                <w:sz w:val="20"/>
                <w:lang w:val="es-MX"/>
              </w:rPr>
              <w:t>E</w:t>
            </w:r>
          </w:p>
        </w:tc>
        <w:tc>
          <w:tcPr>
            <w:tcW w:w="2551" w:type="dxa"/>
            <w:shd w:val="clear" w:color="auto" w:fill="auto"/>
          </w:tcPr>
          <w:p w14:paraId="44DA6EB6" w14:textId="3BEA3901" w:rsidR="00253617" w:rsidRPr="006F1F24" w:rsidRDefault="00052777" w:rsidP="006F1F24">
            <w:pPr>
              <w:pStyle w:val="Textoindependiente"/>
              <w:spacing w:after="0"/>
              <w:jc w:val="center"/>
              <w:rPr>
                <w:b/>
                <w:caps/>
                <w:sz w:val="20"/>
              </w:rPr>
            </w:pPr>
            <w:r w:rsidRPr="006F1F24">
              <w:rPr>
                <w:noProof/>
                <w:lang w:val="es-MX" w:eastAsia="es-MX"/>
              </w:rPr>
              <w:drawing>
                <wp:inline distT="0" distB="0" distL="0" distR="0" wp14:anchorId="2399AE3C" wp14:editId="59BE0997">
                  <wp:extent cx="809625" cy="1047750"/>
                  <wp:effectExtent l="0" t="0" r="9525" b="0"/>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4847" cy="1054508"/>
                          </a:xfrm>
                          <a:prstGeom prst="rect">
                            <a:avLst/>
                          </a:prstGeom>
                          <a:noFill/>
                          <a:ln>
                            <a:noFill/>
                          </a:ln>
                        </pic:spPr>
                      </pic:pic>
                    </a:graphicData>
                  </a:graphic>
                </wp:inline>
              </w:drawing>
            </w:r>
          </w:p>
          <w:p w14:paraId="0AD605ED" w14:textId="4BA9BAF3" w:rsidR="00253617" w:rsidRPr="006F1F24" w:rsidRDefault="00052777" w:rsidP="006F1F24">
            <w:pPr>
              <w:pStyle w:val="Textoindependiente"/>
              <w:spacing w:after="0"/>
              <w:jc w:val="center"/>
              <w:rPr>
                <w:b/>
                <w:caps/>
                <w:sz w:val="20"/>
                <w:lang w:val="es-MX"/>
              </w:rPr>
            </w:pPr>
            <w:r w:rsidRPr="006F1F24">
              <w:rPr>
                <w:b/>
                <w:sz w:val="20"/>
                <w:lang w:val="es-MX"/>
              </w:rPr>
              <w:t>DIP. EDUARDO SOBRINO SIERRA.</w:t>
            </w:r>
          </w:p>
        </w:tc>
        <w:tc>
          <w:tcPr>
            <w:tcW w:w="2268" w:type="dxa"/>
            <w:shd w:val="clear" w:color="auto" w:fill="auto"/>
          </w:tcPr>
          <w:p w14:paraId="4FAE055A"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621026A2" w14:textId="77777777" w:rsidR="00253617" w:rsidRPr="006F1F24" w:rsidRDefault="00253617" w:rsidP="006F1F24">
            <w:pPr>
              <w:pStyle w:val="Textoindependiente"/>
              <w:spacing w:after="0"/>
              <w:rPr>
                <w:b/>
                <w:caps/>
                <w:sz w:val="20"/>
                <w:lang w:val="es-MX"/>
              </w:rPr>
            </w:pPr>
          </w:p>
        </w:tc>
      </w:tr>
      <w:tr w:rsidR="00253617" w:rsidRPr="006F1F24" w14:paraId="09FC0FB2" w14:textId="77777777" w:rsidTr="00444BC0">
        <w:trPr>
          <w:jc w:val="center"/>
        </w:trPr>
        <w:tc>
          <w:tcPr>
            <w:tcW w:w="2088" w:type="dxa"/>
            <w:shd w:val="clear" w:color="auto" w:fill="auto"/>
          </w:tcPr>
          <w:p w14:paraId="429DC5C1" w14:textId="77777777" w:rsidR="00253617" w:rsidRPr="006F1F24" w:rsidRDefault="00253617" w:rsidP="006F1F24">
            <w:pPr>
              <w:pStyle w:val="Textoindependiente"/>
              <w:spacing w:after="0"/>
              <w:jc w:val="center"/>
              <w:rPr>
                <w:b/>
                <w:caps/>
                <w:sz w:val="20"/>
                <w:lang w:val="es-MX"/>
              </w:rPr>
            </w:pPr>
          </w:p>
          <w:p w14:paraId="39B846D8" w14:textId="77777777" w:rsidR="00253617" w:rsidRPr="006F1F24" w:rsidRDefault="00253617" w:rsidP="006F1F24">
            <w:pPr>
              <w:pStyle w:val="Textoindependiente"/>
              <w:spacing w:after="0"/>
              <w:jc w:val="center"/>
              <w:rPr>
                <w:b/>
                <w:caps/>
                <w:sz w:val="20"/>
                <w:lang w:val="es-MX"/>
              </w:rPr>
            </w:pPr>
          </w:p>
          <w:p w14:paraId="6D829C1D" w14:textId="77777777" w:rsidR="00253617" w:rsidRPr="006F1F24" w:rsidRDefault="00253617" w:rsidP="006F1F24">
            <w:pPr>
              <w:pStyle w:val="Textoindependiente"/>
              <w:spacing w:after="0"/>
              <w:jc w:val="center"/>
              <w:rPr>
                <w:b/>
                <w:caps/>
                <w:sz w:val="20"/>
                <w:lang w:val="es-MX"/>
              </w:rPr>
            </w:pPr>
          </w:p>
          <w:p w14:paraId="46AC07F6" w14:textId="4A19BDC2" w:rsidR="00253617" w:rsidRPr="006F1F24" w:rsidRDefault="00052777" w:rsidP="006F1F24">
            <w:pPr>
              <w:pStyle w:val="Textoindependiente"/>
              <w:spacing w:after="0"/>
              <w:jc w:val="center"/>
              <w:rPr>
                <w:b/>
                <w:caps/>
                <w:sz w:val="20"/>
                <w:lang w:val="es-MX"/>
              </w:rPr>
            </w:pPr>
            <w:r w:rsidRPr="006F1F24">
              <w:rPr>
                <w:b/>
                <w:sz w:val="20"/>
                <w:lang w:val="es-MX"/>
              </w:rPr>
              <w:t>VICEPRESIDENTA</w:t>
            </w:r>
          </w:p>
        </w:tc>
        <w:tc>
          <w:tcPr>
            <w:tcW w:w="2551" w:type="dxa"/>
            <w:shd w:val="clear" w:color="auto" w:fill="auto"/>
          </w:tcPr>
          <w:p w14:paraId="50BA32EC" w14:textId="112566DB" w:rsidR="00253617" w:rsidRPr="006F1F24" w:rsidRDefault="00E040CA" w:rsidP="006F1F24">
            <w:pPr>
              <w:jc w:val="center"/>
              <w:rPr>
                <w:rFonts w:ascii="Arial" w:hAnsi="Arial" w:cs="Arial"/>
                <w:b/>
                <w:sz w:val="20"/>
                <w:szCs w:val="20"/>
                <w:lang w:val="es-MX"/>
              </w:rPr>
            </w:pPr>
            <w:r w:rsidRPr="006F1F24">
              <w:rPr>
                <w:noProof/>
                <w:lang w:val="es-MX" w:eastAsia="es-MX"/>
              </w:rPr>
              <w:drawing>
                <wp:inline distT="0" distB="0" distL="0" distR="0" wp14:anchorId="62E7A3AB" wp14:editId="1C66AA47">
                  <wp:extent cx="809625" cy="971550"/>
                  <wp:effectExtent l="0" t="0" r="9525" b="0"/>
                  <wp:docPr id="11" name="Imagen 11"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XIII LEGISLATURA\FOTOS DIPS-LXIII LEGIS\Dip. Abril Ferrey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167" cy="979400"/>
                          </a:xfrm>
                          <a:prstGeom prst="rect">
                            <a:avLst/>
                          </a:prstGeom>
                          <a:noFill/>
                          <a:ln>
                            <a:noFill/>
                          </a:ln>
                        </pic:spPr>
                      </pic:pic>
                    </a:graphicData>
                  </a:graphic>
                </wp:inline>
              </w:drawing>
            </w:r>
          </w:p>
          <w:p w14:paraId="12405750" w14:textId="643C948B" w:rsidR="00253617" w:rsidRPr="006F1F24" w:rsidRDefault="00052777" w:rsidP="006F1F24">
            <w:pPr>
              <w:jc w:val="center"/>
              <w:rPr>
                <w:rFonts w:ascii="Arial" w:hAnsi="Arial" w:cs="Arial"/>
                <w:b/>
                <w:sz w:val="20"/>
                <w:szCs w:val="20"/>
                <w:lang w:val="es-MX"/>
              </w:rPr>
            </w:pPr>
            <w:r w:rsidRPr="006F1F24">
              <w:rPr>
                <w:rFonts w:ascii="Arial" w:hAnsi="Arial" w:cs="Arial"/>
                <w:b/>
                <w:sz w:val="20"/>
                <w:szCs w:val="20"/>
                <w:lang w:val="es-MX"/>
              </w:rPr>
              <w:t>DIP. ABRIL FERREYRO ROSADO.</w:t>
            </w:r>
          </w:p>
        </w:tc>
        <w:tc>
          <w:tcPr>
            <w:tcW w:w="2268" w:type="dxa"/>
            <w:shd w:val="clear" w:color="auto" w:fill="auto"/>
          </w:tcPr>
          <w:p w14:paraId="496247CB"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5A690545" w14:textId="77777777" w:rsidR="00253617" w:rsidRPr="006F1F24" w:rsidRDefault="00253617" w:rsidP="006F1F24">
            <w:pPr>
              <w:pStyle w:val="Textoindependiente"/>
              <w:spacing w:after="0"/>
              <w:rPr>
                <w:b/>
                <w:caps/>
                <w:sz w:val="20"/>
                <w:lang w:val="es-MX"/>
              </w:rPr>
            </w:pPr>
          </w:p>
        </w:tc>
      </w:tr>
      <w:tr w:rsidR="00253617" w:rsidRPr="006F1F24" w14:paraId="7F773749" w14:textId="77777777" w:rsidTr="00444BC0">
        <w:trPr>
          <w:jc w:val="center"/>
        </w:trPr>
        <w:tc>
          <w:tcPr>
            <w:tcW w:w="2088" w:type="dxa"/>
            <w:shd w:val="clear" w:color="auto" w:fill="auto"/>
          </w:tcPr>
          <w:p w14:paraId="25F2DB29" w14:textId="77777777" w:rsidR="00253617" w:rsidRPr="006F1F24" w:rsidRDefault="00253617" w:rsidP="006F1F24">
            <w:pPr>
              <w:pStyle w:val="Textoindependiente"/>
              <w:spacing w:after="0"/>
              <w:jc w:val="center"/>
              <w:rPr>
                <w:b/>
                <w:caps/>
                <w:sz w:val="20"/>
                <w:lang w:val="es-MX"/>
              </w:rPr>
            </w:pPr>
          </w:p>
          <w:p w14:paraId="70CE6FE9" w14:textId="5303309D" w:rsidR="00253617" w:rsidRPr="006F1F24" w:rsidRDefault="00052777" w:rsidP="006F1F24">
            <w:pPr>
              <w:pStyle w:val="Textoindependiente"/>
              <w:spacing w:after="0"/>
              <w:jc w:val="center"/>
              <w:rPr>
                <w:b/>
                <w:caps/>
                <w:sz w:val="20"/>
                <w:lang w:val="es-MX"/>
              </w:rPr>
            </w:pPr>
            <w:r w:rsidRPr="006F1F24">
              <w:rPr>
                <w:b/>
                <w:sz w:val="20"/>
                <w:lang w:val="es-MX"/>
              </w:rPr>
              <w:t>SECRETARIO</w:t>
            </w:r>
          </w:p>
        </w:tc>
        <w:tc>
          <w:tcPr>
            <w:tcW w:w="2551" w:type="dxa"/>
            <w:shd w:val="clear" w:color="auto" w:fill="auto"/>
          </w:tcPr>
          <w:p w14:paraId="3AA82A71" w14:textId="39261082" w:rsidR="00253617" w:rsidRPr="006F1F24" w:rsidRDefault="00E040CA" w:rsidP="006F1F24">
            <w:pPr>
              <w:jc w:val="center"/>
              <w:rPr>
                <w:rFonts w:ascii="Arial" w:hAnsi="Arial" w:cs="Arial"/>
                <w:b/>
                <w:noProof/>
                <w:sz w:val="20"/>
                <w:szCs w:val="20"/>
                <w:lang w:val="es-MX" w:eastAsia="es-MX"/>
              </w:rPr>
            </w:pPr>
            <w:r w:rsidRPr="006F1F24">
              <w:rPr>
                <w:noProof/>
                <w:lang w:val="es-MX" w:eastAsia="es-MX"/>
              </w:rPr>
              <w:drawing>
                <wp:inline distT="0" distB="0" distL="0" distR="0" wp14:anchorId="045420B9" wp14:editId="1F15A42D">
                  <wp:extent cx="787544" cy="923925"/>
                  <wp:effectExtent l="0" t="0" r="0" b="0"/>
                  <wp:docPr id="12" name="Imagen 12" descr="Z:\LXIII LEGISLATURA\FOTOS DIPS-LXIII LEGIS\Dip. Crescencio Gutiérr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LXIII LEGISLATURA\FOTOS DIPS-LXIII LEGIS\Dip. Crescencio Gutiérrez.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1664" cy="928759"/>
                          </a:xfrm>
                          <a:prstGeom prst="rect">
                            <a:avLst/>
                          </a:prstGeom>
                          <a:noFill/>
                          <a:ln>
                            <a:noFill/>
                          </a:ln>
                        </pic:spPr>
                      </pic:pic>
                    </a:graphicData>
                  </a:graphic>
                </wp:inline>
              </w:drawing>
            </w:r>
          </w:p>
          <w:p w14:paraId="607100FF" w14:textId="6F47484A" w:rsidR="00253617" w:rsidRPr="006F1F24" w:rsidRDefault="00052777" w:rsidP="006F1F24">
            <w:pPr>
              <w:jc w:val="center"/>
              <w:rPr>
                <w:rFonts w:ascii="Arial" w:hAnsi="Arial" w:cs="Arial"/>
                <w:b/>
                <w:noProof/>
                <w:sz w:val="20"/>
                <w:szCs w:val="20"/>
                <w:lang w:val="es-MX" w:eastAsia="es-MX"/>
              </w:rPr>
            </w:pPr>
            <w:r w:rsidRPr="006F1F24">
              <w:rPr>
                <w:rFonts w:ascii="Arial" w:hAnsi="Arial" w:cs="Arial"/>
                <w:b/>
                <w:noProof/>
                <w:sz w:val="20"/>
                <w:szCs w:val="20"/>
                <w:lang w:val="es-MX" w:eastAsia="es-MX"/>
              </w:rPr>
              <w:t>DIP. JOSÉ CRESCENCIO GUTIÉRREZ GONZÁLEZ.</w:t>
            </w:r>
          </w:p>
        </w:tc>
        <w:tc>
          <w:tcPr>
            <w:tcW w:w="2268" w:type="dxa"/>
            <w:shd w:val="clear" w:color="auto" w:fill="auto"/>
          </w:tcPr>
          <w:p w14:paraId="6A402F92" w14:textId="77777777" w:rsidR="00253617" w:rsidRPr="006F1F24" w:rsidRDefault="00253617" w:rsidP="006F1F24">
            <w:pPr>
              <w:pStyle w:val="Textoindependiente"/>
              <w:spacing w:after="0"/>
              <w:rPr>
                <w:b/>
                <w:caps/>
                <w:sz w:val="20"/>
                <w:lang w:val="es-MX"/>
              </w:rPr>
            </w:pPr>
          </w:p>
        </w:tc>
        <w:tc>
          <w:tcPr>
            <w:tcW w:w="2138" w:type="dxa"/>
            <w:shd w:val="clear" w:color="auto" w:fill="auto"/>
          </w:tcPr>
          <w:p w14:paraId="3B6DD453" w14:textId="77777777" w:rsidR="00253617" w:rsidRPr="006F1F24" w:rsidRDefault="00253617" w:rsidP="006F1F24">
            <w:pPr>
              <w:pStyle w:val="Textoindependiente"/>
              <w:spacing w:after="0"/>
              <w:rPr>
                <w:b/>
                <w:caps/>
                <w:sz w:val="20"/>
                <w:lang w:val="es-MX"/>
              </w:rPr>
            </w:pPr>
          </w:p>
        </w:tc>
      </w:tr>
      <w:tr w:rsidR="00253617" w:rsidRPr="006F1F24" w14:paraId="3DA38C73" w14:textId="77777777" w:rsidTr="00444BC0">
        <w:trPr>
          <w:jc w:val="center"/>
        </w:trPr>
        <w:tc>
          <w:tcPr>
            <w:tcW w:w="2088" w:type="dxa"/>
            <w:tcBorders>
              <w:bottom w:val="single" w:sz="4" w:space="0" w:color="auto"/>
            </w:tcBorders>
            <w:shd w:val="clear" w:color="auto" w:fill="auto"/>
          </w:tcPr>
          <w:p w14:paraId="1B90E222" w14:textId="77777777" w:rsidR="00253617" w:rsidRPr="006F1F24" w:rsidRDefault="00253617" w:rsidP="006F1F24">
            <w:pPr>
              <w:pStyle w:val="Textoindependiente"/>
              <w:spacing w:after="0"/>
              <w:jc w:val="center"/>
              <w:rPr>
                <w:b/>
                <w:caps/>
                <w:sz w:val="20"/>
                <w:lang w:val="es-MX"/>
              </w:rPr>
            </w:pPr>
          </w:p>
          <w:p w14:paraId="203FFA83" w14:textId="01B40CDF" w:rsidR="00253617" w:rsidRPr="006F1F24" w:rsidRDefault="00052777" w:rsidP="006F1F24">
            <w:pPr>
              <w:pStyle w:val="Textoindependiente"/>
              <w:spacing w:after="0"/>
              <w:jc w:val="center"/>
              <w:rPr>
                <w:b/>
                <w:caps/>
                <w:sz w:val="20"/>
                <w:lang w:val="es-MX"/>
              </w:rPr>
            </w:pPr>
            <w:r w:rsidRPr="006F1F24">
              <w:rPr>
                <w:b/>
                <w:sz w:val="20"/>
                <w:lang w:val="es-MX"/>
              </w:rPr>
              <w:t>SECRETARI</w:t>
            </w:r>
            <w:r w:rsidR="00EC0CBF">
              <w:rPr>
                <w:b/>
                <w:sz w:val="20"/>
                <w:lang w:val="es-MX"/>
              </w:rPr>
              <w:t>A</w:t>
            </w:r>
          </w:p>
        </w:tc>
        <w:tc>
          <w:tcPr>
            <w:tcW w:w="2551" w:type="dxa"/>
            <w:tcBorders>
              <w:bottom w:val="single" w:sz="4" w:space="0" w:color="auto"/>
            </w:tcBorders>
            <w:shd w:val="clear" w:color="auto" w:fill="auto"/>
          </w:tcPr>
          <w:p w14:paraId="517A23FE" w14:textId="6149EDF2" w:rsidR="0075032D" w:rsidRPr="006F1F24" w:rsidRDefault="00E040CA" w:rsidP="006F1F24">
            <w:pPr>
              <w:jc w:val="center"/>
              <w:rPr>
                <w:rFonts w:ascii="Arial" w:hAnsi="Arial" w:cs="Arial"/>
                <w:b/>
                <w:sz w:val="20"/>
                <w:szCs w:val="20"/>
                <w:lang w:val="es-MX"/>
              </w:rPr>
            </w:pPr>
            <w:r w:rsidRPr="006F1F24">
              <w:rPr>
                <w:noProof/>
                <w:lang w:val="es-MX" w:eastAsia="es-MX"/>
              </w:rPr>
              <w:drawing>
                <wp:inline distT="0" distB="0" distL="0" distR="0" wp14:anchorId="6C3A4942" wp14:editId="16896DFC">
                  <wp:extent cx="789500" cy="9334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330" cy="936796"/>
                          </a:xfrm>
                          <a:prstGeom prst="rect">
                            <a:avLst/>
                          </a:prstGeom>
                          <a:noFill/>
                        </pic:spPr>
                      </pic:pic>
                    </a:graphicData>
                  </a:graphic>
                </wp:inline>
              </w:drawing>
            </w:r>
          </w:p>
          <w:p w14:paraId="55C3AE26" w14:textId="5CC79E6C" w:rsidR="00253617" w:rsidRPr="006F1F24" w:rsidRDefault="00052777" w:rsidP="006F1F24">
            <w:pPr>
              <w:jc w:val="center"/>
              <w:rPr>
                <w:rFonts w:ascii="Arial" w:hAnsi="Arial" w:cs="Arial"/>
                <w:b/>
                <w:sz w:val="20"/>
                <w:szCs w:val="20"/>
                <w:lang w:val="es-MX"/>
              </w:rPr>
            </w:pPr>
            <w:r w:rsidRPr="006F1F24">
              <w:rPr>
                <w:rFonts w:ascii="Arial" w:hAnsi="Arial" w:cs="Arial"/>
                <w:b/>
                <w:sz w:val="20"/>
                <w:szCs w:val="20"/>
                <w:lang w:val="es-MX"/>
              </w:rPr>
              <w:t>DIP. MANUELA DE JESÚS COCOM BOLIO.</w:t>
            </w:r>
          </w:p>
        </w:tc>
        <w:tc>
          <w:tcPr>
            <w:tcW w:w="2268" w:type="dxa"/>
            <w:tcBorders>
              <w:bottom w:val="single" w:sz="4" w:space="0" w:color="auto"/>
            </w:tcBorders>
            <w:shd w:val="clear" w:color="auto" w:fill="auto"/>
          </w:tcPr>
          <w:p w14:paraId="4EFCD0B4" w14:textId="77777777" w:rsidR="00253617" w:rsidRPr="006F1F24"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53DF6E9E" w14:textId="77777777" w:rsidR="00253617" w:rsidRPr="006F1F24" w:rsidRDefault="00253617" w:rsidP="006F1F24">
            <w:pPr>
              <w:pStyle w:val="Textoindependiente"/>
              <w:spacing w:after="0"/>
              <w:rPr>
                <w:b/>
                <w:caps/>
                <w:sz w:val="20"/>
                <w:lang w:val="es-MX"/>
              </w:rPr>
            </w:pPr>
          </w:p>
        </w:tc>
      </w:tr>
      <w:tr w:rsidR="00253617" w:rsidRPr="006F1F24" w14:paraId="071E5416" w14:textId="77777777" w:rsidTr="00444BC0">
        <w:trPr>
          <w:jc w:val="center"/>
        </w:trPr>
        <w:tc>
          <w:tcPr>
            <w:tcW w:w="2088" w:type="dxa"/>
            <w:tcBorders>
              <w:top w:val="nil"/>
            </w:tcBorders>
            <w:shd w:val="clear" w:color="auto" w:fill="auto"/>
            <w:vAlign w:val="center"/>
          </w:tcPr>
          <w:p w14:paraId="033CD791" w14:textId="77777777" w:rsidR="00253617" w:rsidRPr="006F1F24" w:rsidRDefault="00253617" w:rsidP="006F1F24">
            <w:pPr>
              <w:pStyle w:val="Textoindependiente"/>
              <w:spacing w:after="0"/>
              <w:jc w:val="center"/>
              <w:rPr>
                <w:b/>
                <w:caps/>
                <w:sz w:val="20"/>
                <w:lang w:val="es-MX"/>
              </w:rPr>
            </w:pPr>
          </w:p>
          <w:p w14:paraId="50268ACD" w14:textId="61BCD642" w:rsidR="00253617" w:rsidRPr="006F1F24" w:rsidRDefault="00052777" w:rsidP="006F1F24">
            <w:pPr>
              <w:pStyle w:val="Textoindependiente"/>
              <w:spacing w:after="0"/>
              <w:jc w:val="center"/>
              <w:rPr>
                <w:b/>
                <w:caps/>
                <w:sz w:val="20"/>
                <w:lang w:val="es-MX"/>
              </w:rPr>
            </w:pPr>
            <w:r w:rsidRPr="006F1F24">
              <w:rPr>
                <w:b/>
                <w:sz w:val="20"/>
                <w:lang w:val="es-MX"/>
              </w:rPr>
              <w:t>VOCAL</w:t>
            </w:r>
          </w:p>
        </w:tc>
        <w:tc>
          <w:tcPr>
            <w:tcW w:w="2551" w:type="dxa"/>
            <w:tcBorders>
              <w:top w:val="nil"/>
            </w:tcBorders>
            <w:shd w:val="clear" w:color="auto" w:fill="auto"/>
          </w:tcPr>
          <w:p w14:paraId="71A7ABFF" w14:textId="0FEA6E9E" w:rsidR="00253617"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2FA25527" wp14:editId="64C6F273">
                  <wp:extent cx="787545" cy="923925"/>
                  <wp:effectExtent l="0" t="0" r="0" b="0"/>
                  <wp:docPr id="17" name="Imagen 17"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LXIII LEGISLATURA\FOTOS DIPS-LXIII LEGIS\Dip. Jazmín Villanuev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4751" cy="932379"/>
                          </a:xfrm>
                          <a:prstGeom prst="rect">
                            <a:avLst/>
                          </a:prstGeom>
                          <a:noFill/>
                          <a:ln>
                            <a:noFill/>
                          </a:ln>
                        </pic:spPr>
                      </pic:pic>
                    </a:graphicData>
                  </a:graphic>
                </wp:inline>
              </w:drawing>
            </w:r>
          </w:p>
          <w:p w14:paraId="487E3818" w14:textId="66D069A6"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JAZMÍN YANELI VILLANUEVA MOO.</w:t>
            </w:r>
          </w:p>
        </w:tc>
        <w:tc>
          <w:tcPr>
            <w:tcW w:w="2268" w:type="dxa"/>
            <w:tcBorders>
              <w:top w:val="nil"/>
            </w:tcBorders>
            <w:shd w:val="clear" w:color="auto" w:fill="auto"/>
          </w:tcPr>
          <w:p w14:paraId="2D3ABE45" w14:textId="77777777" w:rsidR="00253617" w:rsidRPr="006F1F24" w:rsidRDefault="00253617" w:rsidP="006F1F24">
            <w:pPr>
              <w:pStyle w:val="Textoindependiente"/>
              <w:spacing w:after="0"/>
              <w:rPr>
                <w:b/>
                <w:caps/>
                <w:sz w:val="20"/>
                <w:lang w:val="es-MX"/>
              </w:rPr>
            </w:pPr>
          </w:p>
        </w:tc>
        <w:tc>
          <w:tcPr>
            <w:tcW w:w="2138" w:type="dxa"/>
            <w:tcBorders>
              <w:top w:val="nil"/>
            </w:tcBorders>
            <w:shd w:val="clear" w:color="auto" w:fill="auto"/>
          </w:tcPr>
          <w:p w14:paraId="41A236D5" w14:textId="77777777" w:rsidR="00253617" w:rsidRPr="006F1F24" w:rsidRDefault="00253617" w:rsidP="006F1F24">
            <w:pPr>
              <w:pStyle w:val="Textoindependiente"/>
              <w:spacing w:after="0"/>
              <w:rPr>
                <w:b/>
                <w:caps/>
                <w:sz w:val="20"/>
                <w:lang w:val="es-MX"/>
              </w:rPr>
            </w:pPr>
          </w:p>
        </w:tc>
      </w:tr>
      <w:tr w:rsidR="00253617" w:rsidRPr="006F1F24" w14:paraId="3046C6F1" w14:textId="77777777" w:rsidTr="00444BC0">
        <w:trPr>
          <w:jc w:val="center"/>
        </w:trPr>
        <w:tc>
          <w:tcPr>
            <w:tcW w:w="2088" w:type="dxa"/>
            <w:tcBorders>
              <w:bottom w:val="single" w:sz="4" w:space="0" w:color="auto"/>
            </w:tcBorders>
            <w:shd w:val="clear" w:color="auto" w:fill="auto"/>
            <w:vAlign w:val="center"/>
          </w:tcPr>
          <w:p w14:paraId="318C8724" w14:textId="77777777" w:rsidR="00253617" w:rsidRPr="006F1F24" w:rsidRDefault="00253617" w:rsidP="006F1F24">
            <w:pPr>
              <w:pStyle w:val="Textoindependiente"/>
              <w:spacing w:after="0"/>
              <w:jc w:val="center"/>
              <w:rPr>
                <w:b/>
                <w:caps/>
                <w:sz w:val="20"/>
                <w:lang w:val="es-MX"/>
              </w:rPr>
            </w:pPr>
          </w:p>
          <w:p w14:paraId="77293DED" w14:textId="01228DC1" w:rsidR="00253617" w:rsidRPr="006F1F24" w:rsidRDefault="00052777" w:rsidP="006F1F24">
            <w:pPr>
              <w:pStyle w:val="Textoindependiente"/>
              <w:spacing w:after="0"/>
              <w:jc w:val="center"/>
              <w:rPr>
                <w:b/>
                <w:caps/>
                <w:sz w:val="20"/>
                <w:lang w:val="es-MX"/>
              </w:rPr>
            </w:pPr>
            <w:r w:rsidRPr="006F1F24">
              <w:rPr>
                <w:b/>
                <w:sz w:val="20"/>
                <w:lang w:val="es-MX"/>
              </w:rPr>
              <w:t>VOCAL</w:t>
            </w:r>
          </w:p>
        </w:tc>
        <w:tc>
          <w:tcPr>
            <w:tcW w:w="2551" w:type="dxa"/>
            <w:tcBorders>
              <w:bottom w:val="single" w:sz="4" w:space="0" w:color="auto"/>
            </w:tcBorders>
            <w:shd w:val="clear" w:color="auto" w:fill="auto"/>
          </w:tcPr>
          <w:p w14:paraId="0439A2BD" w14:textId="34DB89D7" w:rsidR="00253617"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6543D392" wp14:editId="0173EF31">
                  <wp:extent cx="787544" cy="923925"/>
                  <wp:effectExtent l="0" t="0" r="0" b="0"/>
                  <wp:docPr id="21" name="Imagen 21" descr="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LXIII LEGISLATURA\FOTOS DIPS-LXIII LEGIS\Dip. Pili Santo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3437" cy="930838"/>
                          </a:xfrm>
                          <a:prstGeom prst="rect">
                            <a:avLst/>
                          </a:prstGeom>
                          <a:noFill/>
                          <a:ln>
                            <a:noFill/>
                          </a:ln>
                        </pic:spPr>
                      </pic:pic>
                    </a:graphicData>
                  </a:graphic>
                </wp:inline>
              </w:drawing>
            </w:r>
          </w:p>
          <w:p w14:paraId="3224E708" w14:textId="4EBB1D97"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INGRID DEL PILAR SANTOS DÍAZ.</w:t>
            </w:r>
          </w:p>
        </w:tc>
        <w:tc>
          <w:tcPr>
            <w:tcW w:w="2268" w:type="dxa"/>
            <w:tcBorders>
              <w:bottom w:val="single" w:sz="4" w:space="0" w:color="auto"/>
            </w:tcBorders>
            <w:shd w:val="clear" w:color="auto" w:fill="auto"/>
          </w:tcPr>
          <w:p w14:paraId="4CBFE47D" w14:textId="77777777" w:rsidR="00253617" w:rsidRPr="006F1F24" w:rsidRDefault="00253617" w:rsidP="006F1F24">
            <w:pPr>
              <w:pStyle w:val="Textoindependiente"/>
              <w:spacing w:after="0"/>
              <w:rPr>
                <w:b/>
                <w:caps/>
                <w:sz w:val="20"/>
                <w:lang w:val="es-MX"/>
              </w:rPr>
            </w:pPr>
          </w:p>
        </w:tc>
        <w:tc>
          <w:tcPr>
            <w:tcW w:w="2138" w:type="dxa"/>
            <w:tcBorders>
              <w:bottom w:val="single" w:sz="4" w:space="0" w:color="auto"/>
            </w:tcBorders>
            <w:shd w:val="clear" w:color="auto" w:fill="auto"/>
          </w:tcPr>
          <w:p w14:paraId="78AD6D4B" w14:textId="77777777" w:rsidR="00253617" w:rsidRPr="006F1F24" w:rsidRDefault="00253617" w:rsidP="006F1F24">
            <w:pPr>
              <w:pStyle w:val="Textoindependiente"/>
              <w:spacing w:after="0"/>
              <w:rPr>
                <w:b/>
                <w:caps/>
                <w:sz w:val="20"/>
                <w:lang w:val="es-MX"/>
              </w:rPr>
            </w:pPr>
          </w:p>
        </w:tc>
      </w:tr>
      <w:tr w:rsidR="00444BC0" w:rsidRPr="00EC0CBF" w14:paraId="536E3B6F" w14:textId="77777777" w:rsidTr="00444BC0">
        <w:trPr>
          <w:jc w:val="center"/>
        </w:trPr>
        <w:tc>
          <w:tcPr>
            <w:tcW w:w="9045" w:type="dxa"/>
            <w:gridSpan w:val="4"/>
            <w:tcBorders>
              <w:left w:val="nil"/>
              <w:bottom w:val="nil"/>
              <w:right w:val="nil"/>
            </w:tcBorders>
            <w:shd w:val="clear" w:color="auto" w:fill="auto"/>
            <w:vAlign w:val="center"/>
          </w:tcPr>
          <w:p w14:paraId="3EFB8D73" w14:textId="77777777" w:rsidR="00444BC0" w:rsidRPr="00EC0CBF" w:rsidRDefault="00444BC0" w:rsidP="003271C8">
            <w:pPr>
              <w:jc w:val="both"/>
              <w:rPr>
                <w:rFonts w:ascii="Arial" w:eastAsia="Tahoma" w:hAnsi="Arial" w:cs="Arial"/>
                <w:i/>
                <w:sz w:val="16"/>
                <w:szCs w:val="16"/>
              </w:rPr>
            </w:pPr>
            <w:r w:rsidRPr="002D0B9D">
              <w:rPr>
                <w:rFonts w:ascii="Arial" w:eastAsia="Arial" w:hAnsi="Arial" w:cs="Arial"/>
                <w:i/>
                <w:sz w:val="16"/>
                <w:szCs w:val="16"/>
              </w:rPr>
              <w:t>Esta hoja de firmas</w:t>
            </w:r>
            <w:r w:rsidRPr="00EC0CBF">
              <w:rPr>
                <w:rFonts w:ascii="Arial" w:hAnsi="Arial" w:cs="Arial"/>
                <w:i/>
                <w:sz w:val="16"/>
                <w:szCs w:val="16"/>
                <w:lang w:val="es-MX"/>
              </w:rPr>
              <w:t xml:space="preserve"> pertenecen al Dictamen </w:t>
            </w:r>
            <w:r w:rsidRPr="00EC0CBF">
              <w:rPr>
                <w:rFonts w:ascii="Arial" w:hAnsi="Arial" w:cs="Arial"/>
                <w:i/>
                <w:sz w:val="16"/>
                <w:szCs w:val="16"/>
              </w:rPr>
              <w:t xml:space="preserve">por el </w:t>
            </w:r>
            <w:r>
              <w:rPr>
                <w:rFonts w:ascii="Arial" w:hAnsi="Arial" w:cs="Arial"/>
                <w:i/>
                <w:sz w:val="16"/>
                <w:szCs w:val="16"/>
                <w:lang w:val="es-MX"/>
              </w:rPr>
              <w:t xml:space="preserve">se declara el 3 </w:t>
            </w:r>
            <w:r w:rsidRPr="00EC0CBF">
              <w:rPr>
                <w:rFonts w:ascii="Arial" w:hAnsi="Arial" w:cs="Arial"/>
                <w:i/>
                <w:sz w:val="16"/>
                <w:szCs w:val="16"/>
                <w:lang w:val="es-MX"/>
              </w:rPr>
              <w:t xml:space="preserve">de </w:t>
            </w:r>
            <w:r>
              <w:rPr>
                <w:rFonts w:ascii="Arial" w:hAnsi="Arial" w:cs="Arial"/>
                <w:i/>
                <w:sz w:val="16"/>
                <w:szCs w:val="16"/>
                <w:lang w:val="es-MX"/>
              </w:rPr>
              <w:t>marzo</w:t>
            </w:r>
            <w:r w:rsidRPr="00EC0CBF">
              <w:rPr>
                <w:rFonts w:ascii="Arial" w:hAnsi="Arial" w:cs="Arial"/>
                <w:i/>
                <w:sz w:val="16"/>
                <w:szCs w:val="16"/>
                <w:lang w:val="es-MX"/>
              </w:rPr>
              <w:t xml:space="preserve"> como </w:t>
            </w:r>
            <w:r w:rsidRPr="00EC0CBF">
              <w:rPr>
                <w:rFonts w:ascii="Arial" w:eastAsia="Tahoma" w:hAnsi="Arial" w:cs="Arial"/>
                <w:i/>
                <w:sz w:val="16"/>
                <w:szCs w:val="16"/>
              </w:rPr>
              <w:t>“Día Estatal</w:t>
            </w:r>
            <w:r>
              <w:rPr>
                <w:rFonts w:ascii="Arial" w:eastAsia="Tahoma" w:hAnsi="Arial" w:cs="Arial"/>
                <w:i/>
                <w:sz w:val="16"/>
                <w:szCs w:val="16"/>
              </w:rPr>
              <w:t xml:space="preserve"> de los Derechos Humanos</w:t>
            </w:r>
            <w:r w:rsidRPr="00EC0CBF">
              <w:rPr>
                <w:rFonts w:ascii="Arial" w:eastAsia="Tahoma" w:hAnsi="Arial" w:cs="Arial"/>
                <w:i/>
                <w:sz w:val="16"/>
                <w:szCs w:val="16"/>
              </w:rPr>
              <w:t>”.</w:t>
            </w:r>
          </w:p>
        </w:tc>
      </w:tr>
      <w:tr w:rsidR="00253617" w:rsidRPr="006F1F24" w14:paraId="78F30993" w14:textId="77777777" w:rsidTr="00444BC0">
        <w:trPr>
          <w:jc w:val="center"/>
        </w:trPr>
        <w:tc>
          <w:tcPr>
            <w:tcW w:w="2088" w:type="dxa"/>
            <w:tcBorders>
              <w:top w:val="nil"/>
            </w:tcBorders>
            <w:shd w:val="clear" w:color="auto" w:fill="auto"/>
            <w:vAlign w:val="center"/>
          </w:tcPr>
          <w:p w14:paraId="264AC639" w14:textId="561A3713" w:rsidR="00253617" w:rsidRPr="006F1F24" w:rsidRDefault="00052777" w:rsidP="006F1F24">
            <w:pPr>
              <w:pStyle w:val="Textoindependiente"/>
              <w:spacing w:after="0"/>
              <w:jc w:val="center"/>
              <w:rPr>
                <w:b/>
                <w:caps/>
                <w:sz w:val="20"/>
                <w:lang w:val="es-MX"/>
              </w:rPr>
            </w:pPr>
            <w:r w:rsidRPr="006F1F24">
              <w:rPr>
                <w:b/>
                <w:sz w:val="20"/>
                <w:lang w:val="es-MX"/>
              </w:rPr>
              <w:t xml:space="preserve">VOCAL </w:t>
            </w:r>
          </w:p>
        </w:tc>
        <w:tc>
          <w:tcPr>
            <w:tcW w:w="2551" w:type="dxa"/>
            <w:tcBorders>
              <w:top w:val="nil"/>
            </w:tcBorders>
            <w:shd w:val="clear" w:color="auto" w:fill="auto"/>
          </w:tcPr>
          <w:p w14:paraId="1DA334CD" w14:textId="0F2BDF02" w:rsidR="005E7B66" w:rsidRPr="006F1F24" w:rsidRDefault="00E040CA" w:rsidP="006F1F24">
            <w:pPr>
              <w:jc w:val="center"/>
              <w:rPr>
                <w:rFonts w:ascii="Arial" w:hAnsi="Arial" w:cs="Arial"/>
                <w:b/>
                <w:caps/>
                <w:sz w:val="20"/>
                <w:szCs w:val="20"/>
                <w:lang w:val="es-MX"/>
              </w:rPr>
            </w:pPr>
            <w:r w:rsidRPr="006F1F24">
              <w:rPr>
                <w:noProof/>
                <w:lang w:val="es-MX" w:eastAsia="es-MX"/>
              </w:rPr>
              <w:drawing>
                <wp:inline distT="0" distB="0" distL="0" distR="0" wp14:anchorId="2116F797" wp14:editId="0925279D">
                  <wp:extent cx="762000" cy="986118"/>
                  <wp:effectExtent l="0" t="0" r="0" b="5080"/>
                  <wp:docPr id="18" name="Imagen 18" descr="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LXIII LEGISLATURA\FOTOS DIPS-LXIII LEGIS\Dip. Jesús Pérez Ballo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7570" cy="993326"/>
                          </a:xfrm>
                          <a:prstGeom prst="rect">
                            <a:avLst/>
                          </a:prstGeom>
                          <a:noFill/>
                          <a:ln>
                            <a:noFill/>
                          </a:ln>
                        </pic:spPr>
                      </pic:pic>
                    </a:graphicData>
                  </a:graphic>
                </wp:inline>
              </w:drawing>
            </w:r>
          </w:p>
          <w:p w14:paraId="192D69E0" w14:textId="0346B32A" w:rsidR="00253617" w:rsidRPr="006F1F24" w:rsidRDefault="00052777" w:rsidP="006F1F24">
            <w:pPr>
              <w:jc w:val="center"/>
              <w:rPr>
                <w:rFonts w:ascii="Arial" w:hAnsi="Arial" w:cs="Arial"/>
                <w:b/>
                <w:caps/>
                <w:sz w:val="20"/>
                <w:szCs w:val="20"/>
                <w:lang w:val="es-MX"/>
              </w:rPr>
            </w:pPr>
            <w:r w:rsidRPr="006F1F24">
              <w:rPr>
                <w:rFonts w:ascii="Arial" w:hAnsi="Arial" w:cs="Arial"/>
                <w:b/>
                <w:sz w:val="20"/>
                <w:szCs w:val="20"/>
                <w:lang w:val="es-MX"/>
              </w:rPr>
              <w:t>DIP. JESÚS EFRÉN PÉREZ BALLOTE.</w:t>
            </w:r>
          </w:p>
        </w:tc>
        <w:tc>
          <w:tcPr>
            <w:tcW w:w="2268" w:type="dxa"/>
            <w:tcBorders>
              <w:top w:val="nil"/>
            </w:tcBorders>
            <w:shd w:val="clear" w:color="auto" w:fill="auto"/>
          </w:tcPr>
          <w:p w14:paraId="7E438233" w14:textId="77777777" w:rsidR="00253617" w:rsidRPr="006F1F24" w:rsidRDefault="00253617" w:rsidP="006F1F24">
            <w:pPr>
              <w:pStyle w:val="Textoindependiente"/>
              <w:spacing w:after="0"/>
              <w:rPr>
                <w:b/>
                <w:caps/>
                <w:sz w:val="20"/>
                <w:lang w:val="es-MX"/>
              </w:rPr>
            </w:pPr>
          </w:p>
        </w:tc>
        <w:tc>
          <w:tcPr>
            <w:tcW w:w="2138" w:type="dxa"/>
            <w:tcBorders>
              <w:top w:val="nil"/>
            </w:tcBorders>
            <w:shd w:val="clear" w:color="auto" w:fill="auto"/>
          </w:tcPr>
          <w:p w14:paraId="7EE6D7D5" w14:textId="77777777" w:rsidR="00253617" w:rsidRPr="006F1F24" w:rsidRDefault="00253617" w:rsidP="006F1F24">
            <w:pPr>
              <w:pStyle w:val="Textoindependiente"/>
              <w:spacing w:after="0"/>
              <w:rPr>
                <w:b/>
                <w:caps/>
                <w:sz w:val="20"/>
                <w:lang w:val="es-MX"/>
              </w:rPr>
            </w:pPr>
          </w:p>
        </w:tc>
      </w:tr>
      <w:tr w:rsidR="00EC0CBF" w:rsidRPr="00EC0CBF" w14:paraId="2BBD65D1" w14:textId="77777777" w:rsidTr="00444BC0">
        <w:trPr>
          <w:jc w:val="center"/>
        </w:trPr>
        <w:tc>
          <w:tcPr>
            <w:tcW w:w="9045" w:type="dxa"/>
            <w:gridSpan w:val="4"/>
            <w:tcBorders>
              <w:left w:val="nil"/>
              <w:bottom w:val="nil"/>
              <w:right w:val="nil"/>
            </w:tcBorders>
            <w:shd w:val="clear" w:color="auto" w:fill="auto"/>
            <w:vAlign w:val="center"/>
          </w:tcPr>
          <w:p w14:paraId="642CF4EF" w14:textId="23B1AEC0" w:rsidR="00EC0CBF" w:rsidRPr="00EC0CBF" w:rsidRDefault="00444BC0" w:rsidP="00444BC0">
            <w:pPr>
              <w:jc w:val="both"/>
              <w:rPr>
                <w:rFonts w:ascii="Arial" w:eastAsia="Tahoma" w:hAnsi="Arial" w:cs="Arial"/>
                <w:i/>
                <w:sz w:val="16"/>
                <w:szCs w:val="16"/>
              </w:rPr>
            </w:pPr>
            <w:r w:rsidRPr="002D0B9D">
              <w:rPr>
                <w:rFonts w:ascii="Arial" w:eastAsia="Arial" w:hAnsi="Arial" w:cs="Arial"/>
                <w:i/>
                <w:sz w:val="16"/>
                <w:szCs w:val="16"/>
              </w:rPr>
              <w:t>Esta hoja de firmas</w:t>
            </w:r>
            <w:r w:rsidR="00EC0CBF" w:rsidRPr="00EC0CBF">
              <w:rPr>
                <w:rFonts w:ascii="Arial" w:hAnsi="Arial" w:cs="Arial"/>
                <w:i/>
                <w:sz w:val="16"/>
                <w:szCs w:val="16"/>
                <w:lang w:val="es-MX"/>
              </w:rPr>
              <w:t xml:space="preserve"> pertenecen al Dictamen </w:t>
            </w:r>
            <w:r w:rsidR="00EC0CBF" w:rsidRPr="00EC0CBF">
              <w:rPr>
                <w:rFonts w:ascii="Arial" w:hAnsi="Arial" w:cs="Arial"/>
                <w:i/>
                <w:sz w:val="16"/>
                <w:szCs w:val="16"/>
              </w:rPr>
              <w:t xml:space="preserve">por el </w:t>
            </w:r>
            <w:r w:rsidR="00BA1616">
              <w:rPr>
                <w:rFonts w:ascii="Arial" w:hAnsi="Arial" w:cs="Arial"/>
                <w:i/>
                <w:sz w:val="16"/>
                <w:szCs w:val="16"/>
                <w:lang w:val="es-MX"/>
              </w:rPr>
              <w:t xml:space="preserve">se declara el 3 </w:t>
            </w:r>
            <w:r w:rsidR="00EC0CBF" w:rsidRPr="00EC0CBF">
              <w:rPr>
                <w:rFonts w:ascii="Arial" w:hAnsi="Arial" w:cs="Arial"/>
                <w:i/>
                <w:sz w:val="16"/>
                <w:szCs w:val="16"/>
                <w:lang w:val="es-MX"/>
              </w:rPr>
              <w:t xml:space="preserve">de </w:t>
            </w:r>
            <w:r w:rsidR="00BA1616">
              <w:rPr>
                <w:rFonts w:ascii="Arial" w:hAnsi="Arial" w:cs="Arial"/>
                <w:i/>
                <w:sz w:val="16"/>
                <w:szCs w:val="16"/>
                <w:lang w:val="es-MX"/>
              </w:rPr>
              <w:t>marzo</w:t>
            </w:r>
            <w:r w:rsidR="00EC0CBF" w:rsidRPr="00EC0CBF">
              <w:rPr>
                <w:rFonts w:ascii="Arial" w:hAnsi="Arial" w:cs="Arial"/>
                <w:i/>
                <w:sz w:val="16"/>
                <w:szCs w:val="16"/>
                <w:lang w:val="es-MX"/>
              </w:rPr>
              <w:t xml:space="preserve"> como </w:t>
            </w:r>
            <w:r w:rsidR="00EC0CBF" w:rsidRPr="00EC0CBF">
              <w:rPr>
                <w:rFonts w:ascii="Arial" w:eastAsia="Tahoma" w:hAnsi="Arial" w:cs="Arial"/>
                <w:i/>
                <w:sz w:val="16"/>
                <w:szCs w:val="16"/>
              </w:rPr>
              <w:t>“Día Estatal</w:t>
            </w:r>
            <w:r w:rsidR="00BA1616">
              <w:rPr>
                <w:rFonts w:ascii="Arial" w:eastAsia="Tahoma" w:hAnsi="Arial" w:cs="Arial"/>
                <w:i/>
                <w:sz w:val="16"/>
                <w:szCs w:val="16"/>
              </w:rPr>
              <w:t xml:space="preserve"> de los Derechos Humanos</w:t>
            </w:r>
            <w:r w:rsidR="00EC0CBF" w:rsidRPr="00EC0CBF">
              <w:rPr>
                <w:rFonts w:ascii="Arial" w:eastAsia="Tahoma" w:hAnsi="Arial" w:cs="Arial"/>
                <w:i/>
                <w:sz w:val="16"/>
                <w:szCs w:val="16"/>
              </w:rPr>
              <w:t>”.</w:t>
            </w:r>
          </w:p>
        </w:tc>
      </w:tr>
    </w:tbl>
    <w:p w14:paraId="45AF246F" w14:textId="77777777" w:rsidR="00274DC7" w:rsidRPr="006F1F24" w:rsidRDefault="00274DC7" w:rsidP="0075032D">
      <w:pPr>
        <w:jc w:val="both"/>
        <w:rPr>
          <w:rFonts w:ascii="Arial" w:hAnsi="Arial" w:cs="Arial"/>
          <w:i/>
          <w:sz w:val="16"/>
          <w:szCs w:val="16"/>
          <w:lang w:val="es-MX"/>
        </w:rPr>
      </w:pPr>
    </w:p>
    <w:sectPr w:rsidR="00274DC7" w:rsidRPr="006F1F24" w:rsidSect="00F13AD0">
      <w:headerReference w:type="default" r:id="rId15"/>
      <w:footerReference w:type="even" r:id="rId16"/>
      <w:footerReference w:type="default" r:id="rId17"/>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8E651" w14:textId="77777777" w:rsidR="00E040CA" w:rsidRDefault="00E040CA">
      <w:r>
        <w:separator/>
      </w:r>
    </w:p>
  </w:endnote>
  <w:endnote w:type="continuationSeparator" w:id="0">
    <w:p w14:paraId="44F53CFA" w14:textId="77777777" w:rsidR="00E040CA" w:rsidRDefault="00E040CA">
      <w:r>
        <w:continuationSeparator/>
      </w:r>
    </w:p>
  </w:endnote>
  <w:endnote w:type="continuationNotice" w:id="1">
    <w:p w14:paraId="6C13BAD2" w14:textId="77777777" w:rsidR="00E040CA" w:rsidRDefault="00E04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charset w:val="4D"/>
    <w:family w:val="auto"/>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skerville">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2D903" w14:textId="77777777" w:rsidR="00E040CA" w:rsidRDefault="00E040CA"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4EBFD83" w14:textId="77777777" w:rsidR="00E040CA" w:rsidRDefault="00E040CA"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7750486"/>
      <w:docPartObj>
        <w:docPartGallery w:val="Page Numbers (Bottom of Page)"/>
        <w:docPartUnique/>
      </w:docPartObj>
    </w:sdtPr>
    <w:sdtEndPr>
      <w:rPr>
        <w:rFonts w:ascii="Arial" w:hAnsi="Arial" w:cs="Arial"/>
      </w:rPr>
    </w:sdtEndPr>
    <w:sdtContent>
      <w:p w14:paraId="152CDFE2" w14:textId="30401DC6" w:rsidR="00E040CA" w:rsidRPr="00233D9F" w:rsidRDefault="00E040CA" w:rsidP="00233D9F">
        <w:pPr>
          <w:pStyle w:val="Piedepgina"/>
          <w:jc w:val="right"/>
          <w:rPr>
            <w:rFonts w:ascii="Arial" w:hAnsi="Arial" w:cs="Arial"/>
          </w:rPr>
        </w:pPr>
        <w:r w:rsidRPr="00233D9F">
          <w:rPr>
            <w:rFonts w:ascii="Arial" w:hAnsi="Arial" w:cs="Arial"/>
          </w:rPr>
          <w:fldChar w:fldCharType="begin"/>
        </w:r>
        <w:r w:rsidRPr="00233D9F">
          <w:rPr>
            <w:rFonts w:ascii="Arial" w:hAnsi="Arial" w:cs="Arial"/>
          </w:rPr>
          <w:instrText>PAGE   \* MERGEFORMAT</w:instrText>
        </w:r>
        <w:r w:rsidRPr="00233D9F">
          <w:rPr>
            <w:rFonts w:ascii="Arial" w:hAnsi="Arial" w:cs="Arial"/>
          </w:rPr>
          <w:fldChar w:fldCharType="separate"/>
        </w:r>
        <w:r w:rsidR="008636BB" w:rsidRPr="008636BB">
          <w:rPr>
            <w:rFonts w:ascii="Arial" w:hAnsi="Arial" w:cs="Arial"/>
            <w:noProof/>
            <w:lang w:val="es-ES"/>
          </w:rPr>
          <w:t>12</w:t>
        </w:r>
        <w:r w:rsidRPr="00233D9F">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A87A0" w14:textId="77777777" w:rsidR="00E040CA" w:rsidRDefault="00E040CA">
      <w:r>
        <w:separator/>
      </w:r>
    </w:p>
  </w:footnote>
  <w:footnote w:type="continuationSeparator" w:id="0">
    <w:p w14:paraId="3FE2EE78" w14:textId="77777777" w:rsidR="00E040CA" w:rsidRDefault="00E040CA">
      <w:r>
        <w:continuationSeparator/>
      </w:r>
    </w:p>
  </w:footnote>
  <w:footnote w:type="continuationNotice" w:id="1">
    <w:p w14:paraId="4F3BE2B3" w14:textId="77777777" w:rsidR="00E040CA" w:rsidRDefault="00E040CA"/>
  </w:footnote>
  <w:footnote w:id="2">
    <w:p w14:paraId="4F25341A" w14:textId="77777777" w:rsidR="00D57023" w:rsidRPr="00D57023" w:rsidRDefault="00D57023" w:rsidP="00D57023">
      <w:pPr>
        <w:pStyle w:val="Textonotapie"/>
        <w:jc w:val="both"/>
        <w:rPr>
          <w:rFonts w:ascii="Arial" w:hAnsi="Arial" w:cs="Arial"/>
          <w:i/>
          <w:sz w:val="16"/>
          <w:szCs w:val="16"/>
          <w:lang w:val="es-MX"/>
        </w:rPr>
      </w:pPr>
      <w:r w:rsidRPr="000810EA">
        <w:rPr>
          <w:rStyle w:val="Refdenotaalpie"/>
          <w:rFonts w:ascii="Arial" w:hAnsi="Arial" w:cs="Arial"/>
        </w:rPr>
        <w:footnoteRef/>
      </w:r>
      <w:r w:rsidRPr="000810EA">
        <w:rPr>
          <w:rFonts w:ascii="Arial" w:hAnsi="Arial" w:cs="Arial"/>
          <w:sz w:val="16"/>
          <w:szCs w:val="16"/>
        </w:rPr>
        <w:t xml:space="preserve"> </w:t>
      </w:r>
      <w:r w:rsidRPr="00D57023">
        <w:rPr>
          <w:rFonts w:ascii="Arial" w:hAnsi="Arial" w:cs="Arial"/>
          <w:i/>
          <w:sz w:val="16"/>
          <w:szCs w:val="16"/>
        </w:rPr>
        <w:t>Antecedentes consultados de la página electrónica de la Comisión Nacional de los Derechos Humanos http://www.cndh.org.mx/Antecedentes</w:t>
      </w:r>
    </w:p>
  </w:footnote>
  <w:footnote w:id="3">
    <w:p w14:paraId="614CA48E" w14:textId="77777777" w:rsidR="00D57023" w:rsidRPr="00D57023" w:rsidRDefault="00D57023" w:rsidP="00D57023">
      <w:pPr>
        <w:adjustRightInd w:val="0"/>
        <w:jc w:val="both"/>
        <w:rPr>
          <w:rFonts w:ascii="Baskerville" w:hAnsi="Baskerville" w:cs="Baskerville"/>
          <w:i/>
          <w:sz w:val="18"/>
          <w:szCs w:val="18"/>
          <w:lang w:val="es-MX" w:eastAsia="es-MX"/>
        </w:rPr>
      </w:pPr>
      <w:r w:rsidRPr="008F64D2">
        <w:rPr>
          <w:rStyle w:val="Refdenotaalpie"/>
          <w:rFonts w:ascii="Arial" w:hAnsi="Arial" w:cs="Arial"/>
        </w:rPr>
        <w:footnoteRef/>
      </w:r>
      <w:r w:rsidRPr="008F64D2">
        <w:rPr>
          <w:rFonts w:ascii="Arial" w:hAnsi="Arial" w:cs="Arial"/>
          <w:sz w:val="16"/>
          <w:szCs w:val="16"/>
        </w:rPr>
        <w:t xml:space="preserve"> </w:t>
      </w:r>
      <w:r w:rsidRPr="00D57023">
        <w:rPr>
          <w:rFonts w:ascii="Arial" w:hAnsi="Arial" w:cs="Arial"/>
          <w:i/>
          <w:sz w:val="16"/>
          <w:szCs w:val="16"/>
        </w:rPr>
        <w:t>Carpizo, Jorge.</w:t>
      </w:r>
      <w:r w:rsidRPr="00D57023">
        <w:rPr>
          <w:rFonts w:ascii="Arial" w:hAnsi="Arial" w:cs="Arial"/>
          <w:i/>
          <w:sz w:val="16"/>
          <w:szCs w:val="16"/>
          <w:lang w:val="es-MX" w:eastAsia="es-MX"/>
        </w:rPr>
        <w:t xml:space="preserve"> Presidente-fundador de la Comisión Nacional de los Derechos Humanos.</w:t>
      </w:r>
      <w:r w:rsidRPr="00D57023">
        <w:rPr>
          <w:rFonts w:ascii="Arial" w:hAnsi="Arial" w:cs="Arial"/>
          <w:i/>
          <w:sz w:val="16"/>
          <w:szCs w:val="16"/>
        </w:rPr>
        <w:t xml:space="preserve"> Obra “El Sistema Nacional No-Jurisdiccional de Defensa de los Derechos Humanos en México: Algunas Preocupaciones”. Obra que forma parte del acervo de la Biblioteca Jurídica Virtual del Instituto de Investigaciones Jurídicas de la UNAM, página electrónica: www.jurídicas.unam.mx. </w:t>
      </w:r>
    </w:p>
    <w:p w14:paraId="5451D6FE" w14:textId="77777777" w:rsidR="00D57023" w:rsidRPr="008F64D2" w:rsidRDefault="00D57023" w:rsidP="00D57023">
      <w:pPr>
        <w:pStyle w:val="Textonotapie"/>
        <w:jc w:val="both"/>
        <w:rPr>
          <w:rFonts w:ascii="Arial" w:hAnsi="Arial" w:cs="Arial"/>
          <w:sz w:val="16"/>
          <w:szCs w:val="16"/>
          <w:lang w:val="es-MX"/>
        </w:rPr>
      </w:pPr>
    </w:p>
  </w:footnote>
  <w:footnote w:id="4">
    <w:p w14:paraId="62B1AE54" w14:textId="77C3EE1F" w:rsidR="00D57023" w:rsidRPr="00D57023" w:rsidRDefault="00D57023" w:rsidP="00D57023">
      <w:pPr>
        <w:adjustRightInd w:val="0"/>
        <w:rPr>
          <w:rFonts w:ascii="Arial" w:hAnsi="Arial" w:cs="Arial"/>
          <w:i/>
          <w:sz w:val="16"/>
          <w:szCs w:val="16"/>
          <w:lang w:val="es-MX"/>
        </w:rPr>
      </w:pPr>
      <w:r w:rsidRPr="004E1A63">
        <w:rPr>
          <w:rStyle w:val="Refdenotaalpie"/>
          <w:rFonts w:ascii="Arial" w:hAnsi="Arial" w:cs="Arial"/>
        </w:rPr>
        <w:footnoteRef/>
      </w:r>
      <w:r w:rsidRPr="004E1A63">
        <w:rPr>
          <w:rFonts w:ascii="Arial" w:hAnsi="Arial" w:cs="Arial"/>
        </w:rPr>
        <w:t xml:space="preserve"> </w:t>
      </w:r>
      <w:r w:rsidRPr="00D57023">
        <w:rPr>
          <w:rFonts w:ascii="Arial" w:hAnsi="Arial" w:cs="Arial"/>
          <w:i/>
          <w:sz w:val="16"/>
          <w:szCs w:val="16"/>
          <w:lang w:val="es-MX" w:eastAsia="es-MX"/>
        </w:rPr>
        <w:t>Fuente: Diario Oficial de la Federación, 10 de junio de 2011, fecha de consulta febrero de 20</w:t>
      </w:r>
      <w:r>
        <w:rPr>
          <w:rFonts w:ascii="Arial" w:hAnsi="Arial" w:cs="Arial"/>
          <w:i/>
          <w:sz w:val="16"/>
          <w:szCs w:val="16"/>
          <w:lang w:val="es-MX" w:eastAsia="es-MX"/>
        </w:rPr>
        <w:t>23</w:t>
      </w:r>
      <w:r w:rsidRPr="00D57023">
        <w:rPr>
          <w:rFonts w:ascii="Arial" w:hAnsi="Arial" w:cs="Arial"/>
          <w:i/>
          <w:sz w:val="16"/>
          <w:szCs w:val="16"/>
          <w:lang w:val="es-MX" w:eastAsia="es-MX"/>
        </w:rPr>
        <w:t>.</w:t>
      </w:r>
    </w:p>
  </w:footnote>
  <w:footnote w:id="5">
    <w:p w14:paraId="66723A92" w14:textId="4241F880" w:rsidR="00D57023" w:rsidRPr="00D57023" w:rsidRDefault="00D57023" w:rsidP="00D57023">
      <w:pPr>
        <w:adjustRightInd w:val="0"/>
        <w:rPr>
          <w:rFonts w:ascii="Arial" w:hAnsi="Arial" w:cs="Arial"/>
          <w:i/>
          <w:sz w:val="16"/>
          <w:szCs w:val="16"/>
          <w:lang w:val="es-MX"/>
        </w:rPr>
      </w:pPr>
      <w:r w:rsidRPr="00D57023">
        <w:rPr>
          <w:rStyle w:val="Refdenotaalpie"/>
          <w:rFonts w:ascii="Arial" w:hAnsi="Arial" w:cs="Arial"/>
          <w:i/>
          <w:sz w:val="16"/>
          <w:szCs w:val="16"/>
        </w:rPr>
        <w:footnoteRef/>
      </w:r>
      <w:r w:rsidRPr="00D57023">
        <w:rPr>
          <w:rFonts w:ascii="Arial" w:hAnsi="Arial" w:cs="Arial"/>
          <w:i/>
          <w:sz w:val="16"/>
          <w:szCs w:val="16"/>
        </w:rPr>
        <w:t xml:space="preserve"> </w:t>
      </w:r>
      <w:r w:rsidRPr="00D57023">
        <w:rPr>
          <w:rFonts w:ascii="Arial" w:hAnsi="Arial" w:cs="Arial"/>
          <w:i/>
          <w:sz w:val="16"/>
          <w:szCs w:val="16"/>
          <w:lang w:val="es-MX" w:eastAsia="es-MX"/>
        </w:rPr>
        <w:t>Fuente: Diario Oficial del Gobierno del Estado de Yucatán, 26 de julio de 2013, fecha de consulta febrero de 20</w:t>
      </w:r>
      <w:r>
        <w:rPr>
          <w:rFonts w:ascii="Arial" w:hAnsi="Arial" w:cs="Arial"/>
          <w:i/>
          <w:sz w:val="16"/>
          <w:szCs w:val="16"/>
          <w:lang w:val="es-MX" w:eastAsia="es-MX"/>
        </w:rPr>
        <w:t>23</w:t>
      </w:r>
      <w:r w:rsidRPr="00D57023">
        <w:rPr>
          <w:rFonts w:ascii="Arial" w:hAnsi="Arial" w:cs="Arial"/>
          <w:i/>
          <w:sz w:val="16"/>
          <w:szCs w:val="16"/>
          <w:lang w:val="es-MX" w:eastAsia="es-MX"/>
        </w:rPr>
        <w:t>.</w:t>
      </w:r>
    </w:p>
  </w:footnote>
  <w:footnote w:id="6">
    <w:p w14:paraId="473DD0A0" w14:textId="77777777" w:rsidR="00D57023" w:rsidRPr="00D57023" w:rsidRDefault="00D57023" w:rsidP="00D57023">
      <w:pPr>
        <w:pStyle w:val="Textonotapie"/>
        <w:rPr>
          <w:rFonts w:ascii="Arial" w:hAnsi="Arial" w:cs="Arial"/>
          <w:i/>
          <w:sz w:val="16"/>
          <w:szCs w:val="16"/>
          <w:lang w:val="es-MX"/>
        </w:rPr>
      </w:pPr>
      <w:r w:rsidRPr="00D57023">
        <w:rPr>
          <w:rStyle w:val="Refdenotaalpie"/>
          <w:rFonts w:ascii="Arial" w:hAnsi="Arial" w:cs="Arial"/>
          <w:i/>
          <w:sz w:val="16"/>
          <w:szCs w:val="16"/>
        </w:rPr>
        <w:footnoteRef/>
      </w:r>
      <w:r w:rsidRPr="00D57023">
        <w:rPr>
          <w:rFonts w:ascii="Arial" w:hAnsi="Arial" w:cs="Arial"/>
          <w:i/>
          <w:sz w:val="16"/>
          <w:szCs w:val="16"/>
        </w:rPr>
        <w:t xml:space="preserve"> Op cit.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4CB34" w14:textId="77777777" w:rsidR="00E040CA" w:rsidRDefault="00E040CA">
    <w:pPr>
      <w:pStyle w:val="Encabezado"/>
    </w:pPr>
    <w:r>
      <w:rPr>
        <w:noProof/>
      </w:rPr>
      <mc:AlternateContent>
        <mc:Choice Requires="wps">
          <w:drawing>
            <wp:anchor distT="0" distB="0" distL="114300" distR="114300" simplePos="0" relativeHeight="251658241" behindDoc="0" locked="0" layoutInCell="1" allowOverlap="1" wp14:anchorId="108321E3" wp14:editId="11B7CD4C">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14:paraId="603C7E61"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108321E3"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14:paraId="603C7E61"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LX</w:t>
                    </w:r>
                    <w:r>
                      <w:rPr>
                        <w:rFonts w:ascii="Helvetica" w:hAnsi="Helvetica"/>
                        <w:b/>
                        <w:sz w:val="14"/>
                        <w:szCs w:val="14"/>
                      </w:rPr>
                      <w:t>I</w:t>
                    </w:r>
                    <w:r w:rsidRPr="003B399F">
                      <w:rPr>
                        <w:rFonts w:ascii="Helvetica" w:hAnsi="Helvetica"/>
                        <w:b/>
                        <w:sz w:val="14"/>
                        <w:szCs w:val="14"/>
                      </w:rPr>
                      <w:t>I</w:t>
                    </w:r>
                    <w:r>
                      <w:rPr>
                        <w:rFonts w:ascii="Helvetica" w:hAnsi="Helvetica"/>
                        <w:b/>
                        <w:sz w:val="14"/>
                        <w:szCs w:val="14"/>
                      </w:rPr>
                      <w:t>I</w:t>
                    </w:r>
                    <w:r w:rsidRPr="003B399F">
                      <w:rPr>
                        <w:rFonts w:ascii="Helvetica" w:hAnsi="Helvetica"/>
                        <w:b/>
                        <w:sz w:val="14"/>
                        <w:szCs w:val="14"/>
                      </w:rPr>
                      <w:t xml:space="preserve"> LEGISLATURA DEL ESTADO</w:t>
                    </w:r>
                  </w:p>
                  <w:p w14:paraId="0BC93525"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LIBRE Y SOBERANO DE</w:t>
                    </w:r>
                  </w:p>
                  <w:p w14:paraId="4108811E" w14:textId="77777777" w:rsidR="00E040CA" w:rsidRPr="003B399F" w:rsidRDefault="00E040CA"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242" behindDoc="0" locked="0" layoutInCell="1" allowOverlap="1" wp14:anchorId="534B8931" wp14:editId="13DAF991">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4B8931" id="Grupo 16" o:spid="_x0000_s1027" style="position:absolute;margin-left:-43.95pt;margin-top:-21.75pt;width:96pt;height:90pt;z-index:25165824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OiHhjgQAACE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I6R5&#10;j0vJUUmQhkA5ihy2dq0BFun9NTfRW5yUwxcxnjeY1eRKSr5rCC7BydDGZLyHaxwnZqLMIV8DPAkc&#10;cGEYJg7TEfXoPBkgT1LL+wE1nAmp9A3hHTKDhSehpqyXeHurtAN4XGLIVbyl5Zq2rZ3IepO3Em0x&#10;1N/a/g2cPFvWMrOYcbPNnejegHtwh7EZR209/ZWGURxcR6m/ns5nfryOEz8Fqv0gTK/TaRCn8XL9&#10;t3EwjLOGliVht5SRsbbD+G08DyrjqtJWN9otvDSJEsfQq0FCug4ZCxA+C7KjGqSupd3Cmx8W4czw&#10;umKlTXGNaevGk+fu2zQGDMb/FhVIaEe8y+aWsgdSftxv9raegU9FPg8JY1ZuePkISSI5kAhGEG0Y&#10;NFz+6aEdCODCU597LImH2vcMEi0N4xiWaTuJkxnUGpJPLZunFswKOGrhaQ+5Ya6dyvZC0rqBm1xq&#10;M34FalBRmzhHr6yS2IK8vBC0yOA3MAajE8a+3hVgl+5NLK6zdG86o8PyoRc+CLPAmm5oS/WjbTJA&#10;uXGKbe9oYUTQTI5FDjXldBOs5lIEQloSVUD8eXb/SUFzvG+Jah/PBGaa/4Hvh4XqHlb1JfcZLqB9&#10;4tbvyJ4WmHG/5TX3t1BpXJ4JVpuaGS91LkBZ0sKq8FEllIANBujjqxPheH7KxEyfhbVpqRiL14wH&#10;ACGWFx3nCxy4brbkRd8Rpl17lqQFLDlTDRUKEigj3YaUoCLvS5cQXyrxaH4VBGl07edJkPtxMFv5&#10;V2k882fBahYH8TzMw3ws8V4RgAG3S0H/gxq3OmWbClTvSb3hzEDidK34HcC2Rau0JLpozOsK9Gt4&#10;b6p/NFiYj8ga0N+k16eNzsig6ZL/0ua+WbAPsouzb9LhIF3NV/PYj6PpCkhaLv2rdR7703U4S5bn&#10;yzxfhiNJTodNXv04Rxb+V+X3tR7zRE9deo/8/t9azBfSSaqPOQrCbIbwsxJtv0NtExq+mc2H7tO5&#10;XXX8sr/8B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zTepYOEAAAALAQAADwAA&#10;AGRycy9kb3ducmV2LnhtbEyPwW6CQBCG7036Dptp0psuFLGWshhj2p6MSbWJ8TbCCER2l7Ar4Nt3&#10;PLW3fzJf/vkmXY66ET11rrZGQTgNQJDJbVGbUsHP/nOyAOE8mgIba0jBjRwss8eHFJPCDuab+p0v&#10;BZcYl6CCyvs2kdLlFWl0U9uS4d3Zdho9j10piw4HLteNfAmCudRYG75QYUvrivLL7qoVfA04rKLw&#10;o99czuvbcR9vD5uQlHp+GlfvIDyN/g+Guz6rQ8ZOJ3s1hRONgsni9Y1RDrMoBnEnglkI4sQhmscg&#10;s1T+/yH7BQAA//8DAFBLAwQKAAAAAAAAACEAUhMm7wVhAAAFYQAAFAAAAGRycy9tZWRpYS9pbWFn&#10;ZTEucG5niVBORw0KGgoAAAANSUhEUgAAAZAAAAGQCAYAAACAvzbMAAAAGXRFWHRTb2Z0d2FyZQBB&#10;ZG9iZSBJbWFnZVJlYWR5ccllPAAAYKdJREFUeNrsvYvV7EqSFRzgAPJgEgsQFnRiARoLyLEAjQUk&#10;FggsUGOBxgNdLNAdC9RYoMaCj3P+VflXVFREZupR33PvtWr17e9U6a3YGTteR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Az/BpcA+EHwt4/EX27/++evz//99fnj9gEAAAC+OdobMcRfn+HXZ/71WX99ltu/Jbhf&#10;n+7XZ/v1eWOf9fYb+TePSwsAAPC9yCIw457I4k18YmYb0fhu8+szin8LlcfV3LYz3wgqkdIIIgIA&#10;APg4eGaY3xTPgm5/44bfHyAQYqTE/70tHJ/0asYb8Qzsb9ONZAAAAIAXwBnG2t0IYckY9BIp7Pmu&#10;F/8+F8gj57EE9m8LSAQAAOA6zyLeVud8Bd9lCMbyLoIw5MMJAiF6jpNYxLYJL0PDXHlc6Tym22/i&#10;bR8AAAA/Go1iDH9LPVr8YiNbNlpIj0vs8RpqCGSq+I6UunyGFPj3nHF9Fnb+SbLb2PlGPEYAAPw0&#10;L2O8GcKuYDhrSGQwVvENPWdRnSGQWCAkpxyvhbbCO0pkxGUuHtSfC6QIAADwbdAJYugKJPNWSSIh&#10;Y0jl788QSCgQ0iD+fSpcj9y2QuY6NcxLgwcCfCr8W1wC4EI4egwS//Ovz19v//33zO/+ML7T3Mii&#10;Fd/1he3w46n5noa/FbYlie1fd14njv/M/lteg9///78bxwQAIBDgy8PTPfCbCORfbob6n26G778U&#10;tvHHzVD+WSCRv92Mqj9gqK8+Z44/T/zeZbabriUIBACBAN8Gvw17T/eCud8G/j8aRu43MXSUT2H9&#10;bYD/4dfnP1WQyJ+kx0f+d8FLeCX+fuK3/Dj/q3Lcf9/hOQEACAT41MSRsqcGtnpuMkb0r7f/zcVB&#10;/vdt9f33DImMt//9/d2/VBjx5uR5crxy9f9nhiyv2n9LSAkGQCDAJyCQ3wb8n5S/5wjir7fVdc6I&#10;towINBJpb8bV8kDk9/9ykVegbZt2/HtbILuSx/Ub//6CezczEgYAAPhQyL5RuUwkR+W2IBs9xgCs&#10;FN+UldQY+yjVgngqZ2HJLKte/Httxpe2v7fCcdfUwxxBx7YbQSQAAHwkNMPnKlbAFibFUFskYqUG&#10;1xj2GgJZCuclCyBzhr4X310qCIuT5VWGPhA6DgMXAhIWcAZ/o+fAbk6m+l+UD6b/ToWVstNvqecf&#10;SY+vtMYxSQI6Qox8239VtvvHjv38h8Jvf4OnPMtjGS66X/9N2Ta8EAAAPgxyVbsVvs9bc2iegVVB&#10;3tJzf6rZ8HJK7UWkBzIonlDJA5DnHTLnvBreTEvPkt1keCJnDX2k+4yUPZ2GAQAAXopthzEdSJdw&#10;kgHNGUtJIpux/dKxSOOfSKIVBnwpGFhODGPmmN+M7wXS5bNRIRB/4v40jLj3xG4AAABejoHqGxm6&#10;wsr3t9HOZXNJEmmVlbaMNzTM84gK4Wlxh1ix6u8EmWnfnzLfGQwC0eI+ZwgkMjKsvU/pWkPiAgDg&#10;yUhfaRgc7QumL2Tr+iOVez5xEgniOLTuvml/ju5z0a2PO0GeY8bT0TKqcg0S/UUEkrwPT8+zS3IJ&#10;DYGRacArAwAAX91OF29Xxh5ygd+ebBkrUF3X2UQiI/v/aYZGf5AMjqJnhJYKLBfh0WgeV85zIeEp&#10;HT2XkV1P6Z3FAnlIEvZ4fQDg58HRvaV67dS+vZBGJxdMT6vr3L/VBHdbui5D6Qpi7uneEyylLIfM&#10;sVs1JpxgaqSmkmeYDP9U4dVwz0OT92aCrAUAPwZppb7eDFV3M7orndfWcyvmXDA9RyA9I6DhG8sn&#10;Mn7SGtfhzD0ahadZqm0JbGHxZniU8EIA4AdhJTsVNRYklL2QhmcteCuawUtySVq9f9c003j7+Nv5&#10;buz/R6rLaKMKL88pHo3mIQa2v5Hqh3MBAPCNvY+SVBUon/V0RDLJtQBJA5Imw+j9RHmkoefssLMx&#10;B1n178nOwEr77ox7mPMkB4KkBQDfEslojO+8spYGKK2s+ZRCSCGvv+9O8TCkJJViY8nTm3Z6HyOV&#10;62UAAPjChuS9K46t3lVnZRmg3vuIBWLvFfLwtL+AkTdoxH0FgG+Ehp675Ub2kRlDPV2T+trcVrgy&#10;qD4SZlK8GoH0uJZMs17oOXgvv1OT/bUo9xiSFgB8E4wFb0D7xIu9II/b8HJPMzDy0FKbZVquJI8j&#10;3keugzAkLQD4BnBUbt2hfUZcui91j/lCQasrKc0ZWXZ6HxrhTLftrpSvbwEA4IPR0GMLjtyKrz1I&#10;Ih0u85dCqsZfM96F1sYm0L5WNI3i0fBUcd7LayJIWgDwqYjDkqVSaw+XWaXuIRLk/39NpEVFQp8h&#10;D1LIoOR9ai3nvfKc8vYukLQA4BOsMGsJIBa2k4yMEy99EAbF4bL/f+joOcjMiTYlI8Tbp6PPE/sZ&#10;MuSx1/sIO561gS1s8BwBwAd7Hhvdc+6bm5GaMiRytG+RY0TlcekPJSJIgkkZcJ7eX9IJxj4bZUEy&#10;VD4X1njegZFFJEihAPApkLTtxpAsrNqLo63bBxDIw3XgMmGkZ0nG3wxlpHsH3ByppBbz3QcQijeI&#10;sdTWZqF8MH4UBJRa0lj7BwDgnV74kiyVi41Myoo0FPYZ6ftLWEmyi+LTsBW39CT2Xo/2to+B8gWW&#10;v/+tf4fr7TLkFiueB0kg/e38FrHAaTMLnpmQ5QcA74ZYIS/kXnSZUpmyaMaMtJF0/e+KQHY8KRlS&#10;OYApXLTvrkAoaSLiK8nE03PwvCksYOSiJDdfvSM7cJ6eURQdAsA7YKZ9WVHBWC02YmXM26Z7euxX&#10;tdH3zZzxpGevJQmmMcjYK96FF5+9BtHd7teU8UzCCw0tJ9LcYkJ7lhwdKz6d6bzECgDAgRcu7DAM&#10;JYmiJzv47r7x9VwMA+YKRBOF4bfkqI3uGVl7SDhJagvtS9E+i9QNWJOcNFnUs98dGXilBeJBIgDw&#10;IgxUH+jMkYjmwUzMCPgf8CI7cS0dPQfKZ7pnupWCxjVZWAvtl7/ScW0GwfsXXZuGkZS2CBkU72UP&#10;qbWkS3YgEQB4ocywt8mdZeQaQ6LwP+Racq+Cz1PvxMrfIpdkRBu2vUh6k0qNSGScYKogF8sreQWR&#10;pOC3dfyN8Iz3puj2xqLmI7LRAOBHQJNLarNYZK6/N4yG+yHXkhuwnl1frxjp5JFZklJNr6dOIXG+&#10;X16tXTLG3jDsVxNJY+ynFc/MkUyqifJ1J4FQtQ4Al2M8QSJXzNf+LJgzBqavMD6RnmMaq0EQjhnU&#10;XMaUzxj89GmFUR4N77KGlN6LSOJBrzcHKcl1yrl95wQOAPg0XkhtKmRDHzNY6hVIGWK5hoDdTqPo&#10;6FF6iopHlmac5Kr+nTCEWurrqJCI3G5k20m/czuI5Mr0WN5dNxQWOH3FtuSxNsZzjgFVALADfLXq&#10;KjwJqU27wva/S3PE2VipT1TXBNIXvLimcB8c5YPnKT6Sk4G01utym0Gcb25V3pGeantVO/WGXV9J&#10;Zil2VOMN92TH8rQ+bJheCQCFF9PKtEnFZDVplclgdAWjGb8YoWpGczYklZI0wqEZ2/H2G+6NrIyg&#10;R3qsx3BkV3Rv7Fo7ule7W9P/vHFvZffkhXlbreFdaSmyV3mduQVMjcczKefXi2sx3f7m6Z5kAABA&#10;RhrIfTbF8JeklE4xxMsXuz4T6WnL3Nho8lVtN2KrCl1WgTuxMt4EsfvMfZTGm3s3E+mp2QOVZ7TE&#10;jEdiEdtwkazVkl1HU8JmXKNI6I8FALs8j5UeW4GXiER21g1Ubu3O9+G+2DWyAsurIJBGGPfaymhH&#10;5fkosnCvF0bfC0/SWgAEts+NyhMgO8q3WWkrpDptG1fN5WjYtXOF74XbdzWS3UNoIyGwDgAPq+ig&#10;vPS59uxytddUGMGrJ8KlquUjNQAlQyMlNy3YLVfti7g24YBc58mWEmVQWno7QfH2tG2ECs9TeiuD&#10;sZBoFfnLKc9TYzxPV8ZGOnrMVpN9vpI8ONPxWibuNYJEgB+NWPESe9rfnj1JG+nzis6u2gr6CunB&#10;C6MfSS82i4IYAz2PU53FSj3SviI1i8R5jGkWf5dG1aobaYU3k2tGyK95pMc5456e6yi6zPPRK/dt&#10;vsgYB7I7C/PtTzskRuvZk/caAH4UWtqXORXJzvT5CIy0L9ZQi07IGiMzcqmvlCSvwCQlrxxfUDyC&#10;RDo1BsgZ5zuxlXbMGOHRMKzafjzds7Nadu9XehzQRIon9qZ4T9F49hbjfM56kqHCuzmz8JCkjLYn&#10;wI+D1dW09PJaerh7h2N2bAVPpMdqrpCxBmFYZnGO0oAk+aphBjdkro/0KvY0JnTKefNYAu+ULAlq&#10;ykhZGyPJmR7jOE4hTFkkmEsEmBkJDeIZzKUgL7ffDrS/nXwgu3ZDq//Ys+iyiA8AfgxysY2h4iWS&#10;xuLVA3kGxSBJ6cZftK/NIBAiPa7QCwPf0GOAm8cJJnqME0SxvVoiCeJ3SZLSYieJYLRFw1rxPMyZ&#10;+z6L81kyv7cWG4HqmkBuBzxsLbCfq//Y+9yna7gShlIBPwSp2MqTnXFVkrTky/SqokBplPhqW3oK&#10;4wVyWlQ8h8i2nctWisIjGcTx8jjDylbHjSASmZpLzAvI3YON9KI6fkw+47UlGUwjk8Y4Vi2GIf9d&#10;xkmmgmx4FYGQIS0diX9Y5MGzESOkLOAnwIkHvaf9xYDaS381tJeWv+y8iK+n89XCrbE6t2SLMSMr&#10;eXGcaVCWE8S9Mg+mIT1gv1I+lrApq+mOeTuLON6pwnuUMl2v/Hs0PNGGeWHBIOa+Qlay0o+PIMWJ&#10;tP2UPFdLtoXHAQCFFVZJ0hpfRCC542mFIYj0nBF1FVnFzDVxZGv4Xmx7UWQfT4+1MSFDSLm+YV7x&#10;KAI912kkj6qtXNl39Bxwb4SXo10DrW1JNKSfmfKz2a8aKJZrQFmSCkt1MgAAkN0vSSsclEbmSgkr&#10;Rx6jYgySgTma099nVtKa0QvCaG7K7x09ztqWhMGPm6/keRt1Tbqz6l20GBFPXV3Eyt/ymGYm122K&#10;jBVJD6JrpMdlreSR1HQ70OIr3e33zcnne6H6+Eegz5V1CABfAjEjI3hDerhqRZYjj5QuOVI+SFvr&#10;gVgrfZ6WyWMWUSGOoMhCEzNYmkGVhBUp38sqyXKO/W5QjONGz4HqXpBBbxjHqJCW5lVJuVNrZrhS&#10;Psbg2HHN4jOwc+XYk26+h0Si8b2B8gWYAABk4CnfvkKu0vwF+3SZfW7M8GjSjqd9Of3B2NfGtsdJ&#10;TRr9VH8hCS2RT5chhCR/TcbvVrJTRDnBjhk5sVcIgfe4akivCbG80E0sMDS5j297oGvblgxkF0Ee&#10;IZExQwgjyAMAXi9ppeDiVTnwuZoAKwAqPYBwcj+ReWBR8ci4xBSEsY/C0JfawDh6DNByI5uMtMzy&#10;GQVZRkH6Gul4Y1W/kN0LKtB9HokmmznlOsphVlKyq6kz4k0rY+a+XZG2PRZIuOa4O+ZJ8eswEQgH&#10;ALLuvNad9gxKhWhzZkVYOwa31F2W96/iLUtmZoQjPccy2oxXJVfsaQjVpsgqWmuMFLh27LyD4XFJ&#10;jyK1T9FayUTS03n7gvGLNwPZkt79dxDeyJzxHoLh0b5VeFlXeAUzuzY1LV/IWDzkGoiiXxbw42Gl&#10;MvoL92G9hK1iWHxBfhuNVWMpaCtX8txgaBXggRlKzz6pKn1m8k4KIvNYiOY9zIrBThLewP57pOcE&#10;hk0ce27mtzekSdlKnhOmJPJEFpHyreNHY9ExK0RRIpH+QhLJZWdp5NEUPMva7QDAj4NcpcWLt79l&#10;jPpC5RRKbuQtiSP3oveKl6J5LbzQL/WM2gyjsSjS10DPWUa9Qpop0NzTYyZckg15ZXlQjHvyQAZD&#10;amuMa52T+DQDv5KeZSaln0E5hoHsLsPSa2syJHOWRFYqD77Kkc0b81Ib4X2i6SLwJY19pMf21leg&#10;oWOpsjWwejXJ2MfEVtCB9El5bYZkLKnM0WOQemLElox2krF6KtcvjIpBToZ/pOc5KdLDCoxM+PWI&#10;7DteeCHagCtt5ZyeiZX0moiB8jUTWjKDlhzwJrw0GZR3GaJo35FE+L4sGTHXkTrnEQdCEB74gpBG&#10;aqLz09YclQf3HEU0jLrfIRfUeEVaFfUgjIg8R400kifijOMfDYO70fMscqs5ZWq0yOWqlvTYUFC8&#10;p+SVpYWE9LZmsosVPeUD7VqF/sK8J/n31ThH6dnuIZEr5aw28wxNJ563dJ1nmCTgK6Hkci90z7uv&#10;1Wg7um5wk4Q3VrylNhc1TQhTDGJi55z22QpjlAr8LE9D9qqyusqm65q8Di8IqjU8oold58HwQkbF&#10;C0lEwa/dbJDNaJBeKDxDnhGTJz1ldyO9fX0ufpZrkR4oP4PmysB6ULavPZd7W6tEek27HwB4uZRV&#10;GjXLX4qZ7KFH7+GCW5KJrI9Ix1pbnWxl2AyCPF1GotGIKlK+T1IUclhLehv4gV17bug98xh4/ywv&#10;9pPOjzdQJEYok0EoXcWKulOMcxTf96RnYznKtxBxGSI+SiJng9by2Z/pfFA80mMGHeIhwJfBHgnI&#10;IpWF9AFEV2Mhu09Re+LFK2XOpKaGnEC4sZ3ZqtpnrutC9jjcoBxLr3hJPF6Rst8WYUQ5ofL28Wne&#10;fBSkKCvrZ8O7mxUj6klvILnRY02L5oklwp1Ij2PN7Jg1MthDIjNdn/nk6JrMw4n0ZAEA+BII7KUr&#10;BX9rJIdXYTQIpD1gGBwz+N2O81wZaeRSPEe6p7kGYQR7ZuCk4dS65/JzH9mKdWDGxwkj1DMScqSn&#10;6k7s+5OxX60i3TL+q7gnXJLrGflocYtw2xY3oLNxXy0S6cmu0pcy2BWZT3KRcGR+uyNUswPfACM9&#10;5uB7uheFlWSu9+o+GgzSapXj4R5BOo/O2I51TpH0xoF7PLTADFjy2Dwz1Llg+aCsoGd2/LxVfRAG&#10;1wmjvyqGaqi4n1omVu56dAaJ8CwzKV1ZY19z0tNs/H7MnEsp6L4Xkc7PvEleFmpBgC+PRXmpeG1B&#10;CtzKbCP3TsfXZlZ8Y4VB7yvIQ2vI11RuP0dGrSAGbnCt4+Addmd6TAvlJJq2yQ0az4KSBlfGK1Zh&#10;CJ1hqN8KxMMNthXnSDU4MnVYM+aOnodiBcOj4L/PzTTxFy5+upPeQ5JCIVkB3wKpaIq/VINBErm0&#10;xlfCknjkilCbQSGNxyyMp0wR9ZUy16JsS8u60v49KqQmK7ijMOT8PHjtjRdkmZo8akSQZK8k5fXM&#10;sFOGQBzlM/hk9+MU1B+Nc5wp3wq9I7vHmTyOyfi7NPDxAulJLmj8wfcNAD49uh0Pa8sMrsuQhKPX&#10;jaotufxavQA/riRZpZTchp5bmgexKk2fPa0oJmX/VoZWNAgusuP2dG9DsmUIhIThWhViGTOeG78G&#10;WppwmzG2XDZcjWuieYSRnuMfEz0HomukS37/pCw1Gt6LlNdyUyL3YKX3iwECwLvD0WNaao3cFOhx&#10;ZKpFNB+h20Y6Vqw1FVa6eySqlex6F6tja2usjB3d03RlV+GxkkBmhUBmw8BKz6DUn8kikJSZJuMU&#10;XcaAL3QfpzszEtCKFRdxn0okoslSPnNejSKPNSeeR0whBL4lhsqVs/W7/pOdT0f78+6lgWkKpJTI&#10;Nkk7vMBOW2n62zYWsmMZXLbo6V71H4ThG4Us9qYcHwn5JY2p7eg5y2gz7j9vA79lPInBIBBJxpr8&#10;ZZFXVBY4nEAclSv2JYkE4+9a1XtjEMzRavCFkEUFfEMkAyL78fjK1dZE5zNVXnVOmsFPMlGgx5qM&#10;SM+pqHx7lnElsjOBmozx1VqXS8IJimfEB1NJj8kikJiRZTTpqle8zZ6eh2JtBamnZi55ILtYMHkj&#10;Wm2PzxCO5uF1xr91yjWW6b3DQY9WPkMLPSZMAMCXR6DnHkZHXgyZa+8++LziDrlpNlbwmjSS0ik5&#10;wbaKYS0NhJrJ1sSdMPCyE+6bQiAj6bUYXE7TWqqQ8Gh4W5Ze7M+TXmezGdcuUL6Fi6fHrLYaiZCT&#10;e27i35jxQhdDOrRG6WqyYnvwXdFSvieYIeCrIjWpO4NkQFN21mdoPV3q46VJJjUZObxzLzdKGonM&#10;O4lD8xK84kXxY05Fi1qRX03qMCetXpHzpPejDcJ6qyRfSQJeMeSh4LH1Bek1KLKR3IcT+0jPq3Yu&#10;3pA4z3rdXnjAAPDl4Om5FcfRl6Knz1ctmxupq8Ug3kivQo7CaForW6sILRkKt/M6jvTcyn1WjJuU&#10;7IYKAkmr/nRMKzPQUUg8aa7IqhjzIeMhaOckC+pk+5DU9Vfz3rSFyUj1Kbw8EN6RHtvoyZ6YOZBd&#10;xPlez3N6ltJ9SskV2thgAHgprGygkY5JUCt93pbTnp5rNqIgzdlYZcpWHG8FEjmql3tFJtmEwZYG&#10;zCtGsisQSGTntYnvRkW2IoM4neItWEZVM9Z8oJZGAFx245XYM+Ury7nEpB3jQnoX4ME4V3686wVS&#10;VpL9gvJcpus/MmKoLUQFgHddzdTEBvasar56uwVvrHql4dwoP9tdGnq3w6jwaz9ROeCtHYcm8Sz0&#10;OHuEjO3KavVIeqFeNCSkjnl+yVA3BqlafbZKBrGmPUnOM9S6EMvj3wzpzFd4XEcXbyt73tJ94CRj&#10;ZayBPIB3R6Tn4GuupiFUyFvfoWp2oLriwJXyAd51p9ThK8icKo6tJB8GxZvxYj895YsbR4NUVsU4&#10;rsq10jKftCado3i2euN3TcZLsjrxpnPTYlfOOL9W2f/RrCxH+jRCZ9zHmnRnAHg38HYkKd10rVjd&#10;WoWG3yktsbZn1pJ5oYPhFeTId6Ny0d5UQR5BfJ//fqXnpAFJID5DIGPGmHWGIZefhslXMiNqNmSl&#10;gR5bmWs9rrSYBycYy2PqjYXAZPzdGXLeXkwGAYxkdy2+avAVABxGl1m9BKrTXSd6DOJ+hsyr9/ZE&#10;POn1Jo3iLfhKEhnosavuwOQivhKPdE8/lnNI+FRCudp+O0Agjh6r4HNFhUT5FOpRkAw/34306m9p&#10;zDUSS0ThlOPjcTkrlqMRl0bq0TjHI6m43vhdS4/Do0AewKfCTGXt1O+Qt1b6njqsz6z4c1JHVIxV&#10;TbV+oHuRojWHfBRyYVp1S0OoxTKiMEAagUwKgZRWwisj09K8dq+QayJCbxh5R3o/q1zWm0VcWiB8&#10;MYjHG/fXGeTiL35Ht4MyJQC8FMuOh95RuZp6T6D4KyIZpV6s+B3ZM8+lFxML+9BauUdmiFfF8xkU&#10;IuAS1SSMjlVfIj0Vb0hyW0Zei8bfrOaUmifgKV9XEhQvwSKRXEsTbR+Dsv3kVU+GRxPomoC6hgjy&#10;AD776nqkfb2sAum6//wDrx9fsWqxo1bxAHIEpW2Dd6adFflJZi81pI+s1WSqzpCzNALJZX8FwzvZ&#10;mPzlFXmztkZnZZ5VID3lVzPk1nwWL6Q++W+alKV5J+m81xcY+ADyAL6SIbT6MeXIZ/7BD7Y2Y0IL&#10;so+VEpZVNBeZMV6YcVwVGWrJeBUyVXei52JBS+qKxmp4U+57V5D7+HdSTKckkwblWJcdJLJkjmVS&#10;rnlrSFNWgaHltexBR3ryBcgD+NaI9DHzPj7ac9NmSGhxkLlCKoyk15xw+Weh50r4TRgbOUlRdt3N&#10;kUQQ/y09EM04t+wcea2QNevEK9LVYhhhKQlFRerSUoO1UbUaISwZz28gvXJeI6PB8ELizmeKjzK+&#10;ijwaQpsU4JOjp5+Vh66txAeDQAYqp/EGYaS4XDUapME7ui7Cwxjocbqi1SySE8gijlWutiNbra/i&#10;flvtQ6z6EM3jmA1ilpMfZe8qT3UNLK0RxbzFfI2UZUl5LelNI5sLnq0znocnNGkELkRy893F2/wJ&#10;Ize1FS/P7NFkmJnylcId6UV0m/i32fBQesVALwYBRUUGGg0icsp+5Mo2GWWZ6jwZclyqtUgpwtZK&#10;Pm27Zyvo5OEE0rskaPLUohBCrsX7YEhZWqLIYBDgFV7IlbJVug8AcAm4YdjoroO3n+C43Ce+Zpas&#10;ENnq2NL9cxlqG+k9rzpF5pHexyoM4igMUBRGtFPktJns/lq57DovCKPU8TgIb2UjPatPa5kj42yD&#10;QuCavGZ5J1Y8RJOnouIVzGSn717hhYwXkEcrrhMaLAKXgBupJFtE40FN8y78iwlmT5rrexPHmCEG&#10;z1aNJQM6GtuXRrZV5JDF8ESiYnw7ygfQJYF0ipFcjWOXz4ls01JTrzAo11CLS3SkD3+yJKpAeuyj&#10;Iz1us2UkNC09ea0gi8XwQvoDz92R3lae9G7J6JMFXAJr6qAmq2gP4UrXjq3VZAbe8dR/kFeSIw45&#10;ibDNkMckVqwarPTPVSEC2SdKmz4YSQ+uvymr+U6R0aTXxLOJNsrPxghkp7kOjDB6eowJrZnj7BWC&#10;3gwJzOroGxWvQgvy94aUpRGRlAtzmWBHEkzGSq8hyZCpeHMkPY6ywvwBZzFWuNQ1VedXrGZiRhLq&#10;KqSfVyFmVtKrIN42893aQUNWuqjWvC9mZCPZz6xVJDBS/qbdh1msvj09Zirxep+enkfPpkA79zw0&#10;T8spXphGdKNBIoH0BohLwfN6I3tSpCM9K8sr2wjKvbLmy++VojrSm2+mbLWJ7W9gZNPAAwFehZXs&#10;jrAN5Rv0Xdn9s88QUyA9Gyb1h3rVHGlHdpxDjmAlyk/Mq22qJwPRqQOuJqNowdnc/Qik92gqFe2l&#10;meVReKIb2enIluTlmMerpclqXsRqeEVW80RNRpIkotV1LIaxnY39z6Q3T2wMOS3S+er0N/Y89Oz6&#10;J+m5VZ4na6Y8AJzGW2ZVsxTIwrHVT3oRr5haaBXAyb8vL3THc57ErJBBoHyn4lqCW8gOci4FI98b&#10;18lTfjpfXzj2hp1vNCQ5mTFlxRN62hdoT8fZMRKrIZFIepB7KchQPenJD1q7+ESa0Xg3tKp5qwam&#10;FrJdfV9YmIwnPGEAqDJY0sC5zIu9GQ99R+eaxmkvl9ZyYlTkrNq26LUImXPvd0p8e8hD6uw8lXQy&#10;JBNuHOMOb3GpIKeFHpsDzso+Biq3OufXIFC+Kj+3iFiNZ6Kn55Yi1iCqRiHpSSHMPkOkG+Wzr5K3&#10;OVBdUP/Is1kjf8WTzyMAVD9kKdh2xhie7To6KgQyK6s4q4X1xqSlq8ljNeSBq8jDGSv2UZGcPN2r&#10;oiXxlxpbWgH8ZDQnuuvnXLbSCKNX5BrtPqZV+kR63EIztlbfsMXYR1C81agQYy8MvjZ+dzCIcDQM&#10;szfkQUksq+FR7/EGHNXVcITM9QSAy72QmnGobcWDfYZAtJnhM9nzKHJtwI+46ZZstRgGd7mIPGql&#10;kZHsbripoWAiNa0t+ZDxHpNhTZ4M37+8B1LWiYJAEqnwViY5WXJSjF7y9rzyfTk3xOr8m8sC4/fa&#10;K1JW8ry0OeeNQfYaWWlkczaldzz4HAfju6hKB06hofyQpLnCGE8XyUgr2bO/N4Vkhsyqa48Rb3aQ&#10;R1sgj73k5QypZVMkFHl93AEZz5M+U0Re75H00car8AgHem6vzmXNUfGkBmNl7OieIMHnovdUF/vQ&#10;vNbOMKZOGO9Zea5a0htFbgrheEPuXcW59/S6gLb1HA8nPRoAqDJkPdOPY4UB5i/6FZWtkfIVvz5j&#10;zNKKdTtAItMO8thOkq1Erxijnsq1BFEYYi6xTPRY0zEzIzKT3QxR8zZmYQQXyrdXT0ZWzhzJ1atE&#10;dn1bZTHRG7JVo2xXk6T6ihX5QPoYgkD1GYhaF99eWQickbFy76J2b8bMQmIhVKUD74RUDd3R81Ci&#10;K3PKPTMibYUEUDtIyEJXKUGFAnkcvQZabcakeBZzwSNxirEiem6NYhHQkiEQaVw34/w9PaY5y3s3&#10;3a6jloLcZuQ6jYQ4iawF+c8pBLQxwymfmVmRjWoIxBkLEb7QIYMMz6Im4yq1M+FtcFATArybhxJJ&#10;zwR65QpmpPyMaq3ozlN9jcpacT6lVegZA7Apx7mQ3c8q/c0pxCNbnLRkz/7oFMKYFQlrNrwf7Zrx&#10;1X+k54C51VajJT3WEaguhsAJYFXu66Bcn1KiQY2B1p6XaBjydH20RctZGSsaHmFD9wLElclogR47&#10;J6AqHXh3eEYo2zvsyykvi1YQNiqShFVtrxHDtIM8rLTmPdAMUSnDSHahjQrJROVaeXoef8vP2+qr&#10;VfIEV8OYeSpnhs0ZKXEkvVfWRvZ8j6UgSdV0VogZQ71VeJ6zQSJtZuFydBFmPZ8pRT9lWHYFdQEA&#10;fgR4lk9a+WstzBsqZ7uslK8Yz5HHctGLV8oo8/Ss4UtD3Skk44VBnhXjnst6i2J/muS0MhLv6Dl+&#10;MZI9jZBLhanWxRrONCuelVas6Ji3bBFcel5KLWdShpIzFjR8UdOyZ7IlOx7Ba4kWOj+x0IrJpQ4T&#10;HuYCeJURdt/sfKSBJcWASiOQW3m2dG2w/AyBRMrXQnhFxpAZSQPZ42o1AukK3oqUN61xro7Ko29L&#10;kwKDIvV5qi+c3IxnhncejmKVPiseBk95thYivAfZsuMYc9lSlqQsY30R3gTwHpBT6caKh++zk85M&#10;+WaD0ohoUkbDztUK1l8dcNQIbMuQw6ycrye9E6/c9kj53lmzYbS94gVYZDwpXoi83mml3irn25Me&#10;1NZqNWokMiumUXtfNuNvzliIrOKd2UsiofL4ksfTV7yXLXuOovAWAWA3BmXlEgsPoqN7SmeSJj5T&#10;Tx2tsV9neCaafDUansurO5jOlG9wWEsgWjZXrURl/ftMdlGnhCQ96YVoBjARRkd6/yt5XRblGFrK&#10;Z+bx+MIoPB8uVQbxPJdiU6PxXXm+pTqrq5MyOKmPBYJN8REHkwgcMVrh4IO50efr7LkoBNIbBOIy&#10;RsaSRvoXHbfmJUWx334ngcwHCUSmZgeyM7aS8Z7pueXJangh6fo65fi11FYnJKPRuJ9JNkvxkvTh&#10;9TAt6UkVvSHNaaOHrbjKnCGAlnlLpc7HVwTV2537eTNIFQBMrGIV6XauQmQ/oc8AbQUYDYPTZeSr&#10;+Z08D1IM2xuTdqyaiFU5t6sIJGa8DG31nzsG3spDNilc6bl1iSb3SEO8ZTzKmoWPtm1vbFMj9sn4&#10;7lDhnaR07JQ0UPKajrQYCZWS3itGMgA/CHJF7elxWt5UoZUGOq4vXw3LCMwVxoF7Ue1FL/IZ72kQ&#10;ktCiHJdcOccLCESru+AxoVJ79oWeW6u0wmD3ZHenXQwSSc9jbQdmzzyQNkPUiyG/WUWsHeldA7QF&#10;yWwsbAZlIeYZ2aZPOCAPd5UksQgv7WyLeeCHoc08KI5s/V8bPvVZqlgHw+BbmUPReOEH0tt4vxpB&#10;8TAmYahyxZJDBYEMBQLRBiQl72dRyKhRVrw9PXfsnUgf2KSNgB2pPvDcM8Lgi6ExI6+uhrEcDalS&#10;Pj/O+L3WnsTap3vB82P1wEryoi88x3waI5orAlUrldwDxSeddQVP5jO4vZsiTXSZldVsuO45CeWV&#10;aJRVsFyta14KNxRaFlauOeVokGhJWpGpuVp79s2Qqpz4/4Ge01G9QfJW7yx5r1zmvlsLh85YaIzK&#10;eS+GR6F17tVkL28sfM48a5Ge+28dWfiMB6RB4IchKu5scpvly1taLX2GRmza6l2+/LNBkNIgaTNA&#10;tnc6x4Hs3lCTOB/ppWi9pxrjPK06kNXwwizjPbPfSS8iihW9XN3PZCcEROERD4z8ZMqqdY+j4YW4&#10;jGSzKtKdVivTG9seDQ+pzxDIVCHJ7ZFAx5Mec0OYGwJUrjJqC5tSl1tneDIf/bDNyiquobyuO5Ou&#10;Tcu/je/oZTkqp+HmBhlphkre644ZQTJkF0d1kwznjDfj6TGGswkjn/5dGyG751pbUxylN9kbRpsf&#10;UzCOYc14WPz5l9d/Urwk6WkEuib+cGUsEnEQoNrgHvmk4Nv2CdxdT+V+TGvBC7NiBp2yUn41ZCry&#10;SvmgN5e+ApUHGo2KsdCC5gPZ1fcj3YtP+TWWMRhr1rr0HjfDiPbsv1t6rFtoDLLj7UB41hbvruzJ&#10;Tpmd6Tn2FSmfrTYaRMGv52rIXg0dr0R/hZQcQCBAzcN21eeju3iOhvexUb5+IxrnIQ3ZTMdSRq+Q&#10;F7XVv6bJB9JHqE5kt2txhifaCnIebp+gPD8yM0rzkNaMZCQJj9ciyPiPPDfepjw3Z7wVnpCVqp2I&#10;h3sX0TDyyQuRrfSJ9BYsOZlVLhqO1lSdHeWcFIWNXhfoB74BUhaMY0aCz/fY23Zh/uBzKRWGWS+D&#10;Zlid4gFEep+W9bnjyg3UGgvepaP6uoBNbGcQUtFGz7UbgzCMMiYRSM+eaig/cz5SfgwtP3ftHAdB&#10;IiuV53YMgnTmjFQWxb3ojeu/GIsan9n2kRjGRMeaMaZnbvpEi0LgE6OtXKk4ZkBHsocIxQ88l2AQ&#10;2VzxMjTGuQziJe/emSx9hYGfM16DlqYaKwlEK35z4pg2ek553euFRHH9tYFfmoFPJLIoXmFfeDZT&#10;EWNb8PY6tn8nfr8p1z2IffWVHpds0Hi2Aj3QY9Zbk3nuPd0nPNbMwgGAS1f9nhna/gOPZaBy0DNn&#10;9BdjFSwN3fbOL1epU6tXiCWSXr9jtQ5/I7uNvayC19ri82sWC15IZ5xHV3h+okEiiQwmZRW+t4OA&#10;NqXQSgqxZpm3ZMdkrMXNliHLo3GQVXmeU7yyVlnAZELg3TDSxwbbrNTPWg+pNwzuLAyEHBP76nOu&#10;afM9VRoEz4jfSs+V8pFTZLBJHMsqSFXOIJcrda1hJF+Bj5UGPv2+MRY3y47vHyGRucLYjxki54WU&#10;HNsFnm5L59qYgDyAd/cA3CchkMnwLOaCTGc1lZPxk0FZfUblM9FzlpqsuSm13w5sG5F9t2deUVNh&#10;LPhsjsjOOdDz/IvA9ieNoGxxsinyYSQ7I2sUXk1v3INQ4WnK+IurJJHS8K9aEtHa/HfKd7R707Jz&#10;7gvEdBQt7Y9jbh+sJADAhxPImjEGewxHMjYD6V1kz6ZAS2mjtoZG6xhb6n0UxOqWeyM96ZlVfLZ5&#10;Lhgf6LkWQmaAycBwxwgwkWFLdRlInvIt9p0w4OMBQ1lLIvJctXY3gfI1NCW57uzCLFQ8qwsdr1gH&#10;gG8hoWlyjaP6ueXOWC2OzGPQfpNW8clTqGn/cWYKXW+selvFsE6kVzvLjrjcqGltyuXwqVHsYyC7&#10;+nwV25TexcIM5Ur1hXSO7hlh2j1rBOmsVDdNMnlZI9WNmW0r5B+N8GLl/b1SJvXKBwA+FJ7uqYxn&#10;IPXxPW1DAtldcyPVD+mJZLfTPlpl79jLmlbeuRbepRG5TWbVm/bViHNKabSBnuMBq5CUPOm1IlZn&#10;XS2lWK7MrQaXlCGeWh2+uf1OkwmbivsrvQtOzJNh9B3dkwJqvAZN7tqoLq08wsQA34UkpJvb0zXd&#10;ai2teE8e+pohibhjtW+5+ytd36rFksKmzHVqM4QZFeNptRVJRtIr93BW/ia9EDljXcZKeiErWX2e&#10;JoOItgPPkNb+PUl3Ka1VCzDzZ3ciu1XJphh5pzy/Q4WnYpGkA4EA3wmt8rJZUo0/YUgtWefMcbbC&#10;S9kqVvulFuIDXa8Vx0qJo2fkqE2+85SfnLfQ83CkRhhxrVX5oJBAX/BK2gzBE5PQvPCAlhPPk3bv&#10;JNn5Atl04rdBkQwbhby1BpfJU7F6ZFkxjqsKdJOsOtBzkoc3rh+XtxzMH3AWtWmiZwjEXeCBaC+o&#10;JBEtM0WTykokstG9I+xVL1qokDgi2Smz6ftRGECt9mJTpCxZHa3JMtILWak8yErz7Pj58j5jq7iH&#10;R+ogtHunSWi5qYcb6eN4+THJGS2dQqCenuMnNem/VxFIIH2OT0d1yQZ8NgwAHMKeILA/+bBrOvZe&#10;aBk0vuJlkZ5F7qWqSYecC59ReTHHgnGJlG+QWDMjXavP6Oi57bnU7TUpKipErAX4G8WrjKQXGAY6&#10;3w9KylSL+P/OkE61pIFWXK9FMc694rXJ7sLRkKjWgox6hkAclbPOampGNkJbd+BiaUn7nJV2nOLx&#10;HHlwcwVcxKSKGsLq6FxmVekTBGltGePSU3nwVRQe3abcR5kZtSmEEZQVbKt4IbJZpYyfDMq+JBl6&#10;9p1ekbuuWH1b8qDWYj0Isu0o3+pea7k/ib/xOMtSeG9mumY2yFgw/jlPOyU1jPR+7XuAb4ZuhyGM&#10;F+2zNL+jFkOFO96QnWmjGaS9hVm1H5chP2uWdzQMYPpNR3bs483wSjrKB9TlqFutfYmjuirnXvxt&#10;YPsYL/JqcyOZLc9Ozp2fSc86k0QgjfGmfCco+6uZUXMUpc68U8Wihh8vpCwga7hnqh8lelZqqvEg&#10;krzBR4IudG9nXvJOAtUVkY1Un03m6F4nwCWpM60jYuaYvWIUkhHs6B4g1WoWJrGPpUAiUu6KivHs&#10;6HlwlywszE0ybDMLBU3GCiefaeu+dJnvecWAawZ2KEiF0kiPxj3uXkAgvmD0ux0LwYaur0kBvhl5&#10;LIoBqiGQ9N30/VIdQy2kPDLTsRbyrSFByRTK9SKjlXuh0ydmXlpfkN60ezIo10cLjmtJBrNYCHjK&#10;p/Cu9JypJFfwljTC5aGOnme4rPQ8YvesZ2sZyqniulp1LVHZdiQ98SAqCy1fMNqvJhCLWJfMO4Tx&#10;tkBxxZ/TyXNtOKaC0duLQPUtQGoJctyx8p9OknHHDIpFRotxHH3hWjZkp1Bvym+7jOT0xjw6K44R&#10;Sa9z6JikJWUrPo8lPR9eeFBSKuKz3rlXc4X2bkk1jfAs3zLeitZvzYm/aVXkWvxkD4GciYFoC6Vc&#10;3KPNXD/MBgFMXNnX6eyq0RurwYXqCrH2EqVT5KGjCQFWRgs/p5XyQ4UmKseAtP140pMeZIsTzVsZ&#10;6THoLkmHqNxio6Z+Q6sVWRUPKdK1I4SdcV9CJdFE8W+zMNKa92bdk4bKxYK1Ywj2SMFpQWMtCvvC&#10;wguzQYB3I5AjHghfGW2k6/U1xnXvanQw/q07cPybIZVIedBq7eGoXGiWBoHxIUAp06o3ZCqnENam&#10;GDE+U31WrsVKep2Klfjg6Xmin6ypGBQC4f21rlr59hUyluX5anEm7d3RiMG6NjkCuWImSMnbyC3E&#10;WnrOhkOjRcBEvJA8rB4/e0lspeeCN77yHk68VFaqbNz54vJust6Q2LTaDj5npClcg4Eec/GjQdaB&#10;GYNR8d6mwmp5E7KUJulpv9H6emlGW8u+kscxkN4Wnhs2d+I5nwsyVpORSjuD2McCgdBOAvFU17dt&#10;z/M+Zd7VqJCoVbvkYCqBPavns3UNe/VazZNJ2U6BueH9yYd5MIyB3ykdyIK90tzyZCRbxXuyale2&#10;jPdiNUFsqVwEGUifrNcY3kJTkHk0opBSmzYD3YlrntrkdAqB8BkkR9BWPK9WsoYziCCKvy0K8WoJ&#10;GhaBRLq2nTv3bnt6jM3BqwAuQ3+B53FGJ821vB7pePtzDd4wBi3VZ7+0lK9/mMlOI3YV5KEV970Z&#10;GvYqDLMvXDer6jrXydhXyCJ8cJWWmaT13pJy2aiQb8J2wb3vC/KN9h4syv6j8n3ZwVfrDBALBGLN&#10;tgGAT4+jhXIjXZ+6m3T9kfbpt0c8ns74u99JQtJ4WNJgzHhD8pgsEtIM6bZj+3yu+EL6YCbZ66pj&#10;XsSYeQYi2fGXSM+V3pGeA9YagUQqt2zfK2XNykrdauo5FWQ9SZjrAQLBaFngyyDQY6pp2OlxRLqn&#10;cfoXuMS1lfBHVqPWCyxTWq1VrFfkJVnJ7al+/kRtVs6bsqpvhaFKabbpmDrK5/27CgkzMgOqGe6U&#10;suvF8QXleKVs1SnE6Q1PUEsS8CckW02qXA0C6RVy8JRvXim9vKjsIxrPe4CJAj4zpKSxp/NupOfq&#10;26MBdAt7mhn6E+durdi1PkItPXbkfVPkF24AtAysFOjuldV/b3hmVlqwFmCfhRdAZNfCpHPqCiTS&#10;CaLhJCKJs1e8BLktft5OuReWBzKQ3nhzb+afo3ulvcSQuU5Wx11t5vubcv9ixiuR9+eVMYqekJoL&#10;nMRVgfNXjeDck168N1/eKuRzygo3GMZctkbfDG/D03NaJDewgXlzNUTqmJFdSZ/J0Qsia9n5pUyw&#10;wK7zRvpkP+5dycLERA5ay/hcE0Y5gKpVpKGe7JTZlL0lyXe6yOh2ZM+lkR2KvfIM5sg+RyArnW8P&#10;VHMNePv89Aw5mEPgyMN2NYG0H3h8e14CGbjNrfjfhBykVU/nPLVSy+xYWCmW2n93bAXOu9omYljo&#10;Odbj6Z4azYv2OMGkNGQ5QEkWJjakz0vh35GGtic9e2kW92Ax7stKev+p5YJnsMkQyJAhSy1oLiW8&#10;2sD6EVm2o3LsRCsIfUU/O+AHIFxMHtPFx7c3M6xTiMCSKWLBKFv75t7LKghkNo6plJwwG/dG81gG&#10;QQAbO46GHgvwGmXlLgl0M1bIgR5HGOfSiz3pBZqyHcdKeopzFMdDZFeiy8aXXjHqZzMCNe+XDBlL&#10;u4/y3NcKAvF0Pv4xVMhfG9lp1Oh1BbxUJip15L1as3U7jyFmjE0oyBTe2P/ACGBQyGfKSDeTYXBS&#10;T6pVMZJthnAWQRLavzvFs5oNQ8jjGXI2uTTgkyLrSRlOnqNciQ9kxz2iIb/xa568i4HyMzyuaKkT&#10;yU7pXgsEEipIpkQgR4x5qZ2MdlwN2XEkEApQ5a6flbJKLdDPYE8gPWaMwFaQKfbEUOTLb7VMT9fF&#10;6o+ViMxVeFwaeSQiStXgm7ISjcLgdcxYSBJYhDxkaf1aT62gnOcoyNSTHvfIpTz3isfUKsZwMKTC&#10;o3GRXE1QLJCDu4BAjkB6vm1BEp4VT9Df7n/qUzbARAI18AeJ5NXjLhuqnwjYFX7nCy9UbSbPrBhk&#10;WT2/sWtjEUOoIErebkLrq5QksoEee1OtmX2+GWTD55rI7rJB8VY78duB7CaN0uvwlG8VIlfio+F1&#10;bPRci7Io3tCRZ9SajOgy96rWS8kRyHrw/dXuc8jIVwM9T7mMigcJTwTYtfKqzc7q6X3aIdQeU8Ne&#10;poXKMRJPxxpBDgXD2rLte0N24S/xZBijIK6vVwy0VlntKN8ZWBpFWQDJr8VE9jwR2XdLu56yBmJi&#10;npm1EtYMqXY+gfT5504hnCMtULqMd2ottkoLghoCOdKBtzeu52p4VInQ54yUONFrYpvAN0eoJJBg&#10;GPuVvcxX5Zo7ysdr0mpqLcgHufnT8gW0VnqO9Ip5nrXUKtsc6Fw8qTFkokh12V+jQSBy1b6Ic+NT&#10;EBdjpWuRYZ+REUsEMjBjbaUZp9oLefyW53eVJNMVCCS8M4FIKVWmQQdjofGWIZCR0I0XuMAd3pM9&#10;NNJrU3sDPccZth1ek5Qzco0kV2agZcFkMpYrPVbyJ6LQPJONHms3cuTh6HGKYcsM16YcZ1Ako0S8&#10;PfMWvfDIIiM8TopyEWDNZeEdh1fFsI70HCvRCITITsuWNSQaiWgzya0CyavqRdYMgTSFd2a6mEBk&#10;Y8+J7GLGN8NLi/SYxRfpNfVdwDeHo+NpuyO9triQH2NNiqylVfuDsp08r1QBrhGGTPNNlfpW4sJ0&#10;+/epcM1jwXMKjDDS3PQUZ5BaO7+PgfSmjdKzWDJehhO/XZXt1hBIzHhIvUFkmlEMpGe2XVEvMmQI&#10;xJK5ZsWgD4oEdYZAWmUhMSueuPY8z+I5A4EAVav6KFaHA9UHz3uxWp3ptem9NUY/yTVNhmi8IKS9&#10;ZDSSnr5am02jjXytrX2RGVjcuDrFG8lJRbNx32UbcqvqngdcvfLsyKC+lN1mcT2CMMKJ8BdhdBfD&#10;e9NW1o3hEZ6RWH2BQELmWveKF30VgZByTDK21RUIpBf3CIF0oKidvilyzEblBoZvhi79qocuRx4j&#10;6RXpWnaOlkEWKomEG5/kEczMw/B0rD1ET/kYT6+s8NOgpaT7W5MR24x32bDjteIhcpUsDePG7nuu&#10;nUeNFNoKb0wjEa0TwEp6/GPMLIziweewKRCIy5yrp2s7TFsEorWib437wYneC2kSAKp03EjP9RND&#10;YfVuGdhX5JA7w0BKWcpXkshqeEiOeWYTI4jkqb0yqNjR48haLd7BV4vRkMWSl9LRY7dki6A2RiQ8&#10;HsLbjPB6DGm8W+O5SnKaRfrRMIib8Hw0EtEmMFq1IslDCXTdSIKSx7nR/lqRI4RmDTcbKzwSnuDA&#10;v7PS+YJM4JtjMwyJ1LhjhkBycld/8fFq3sGirPYXg8A0EtFmY38Wl93RczotX2k3xjkNpMdJWuFV&#10;bEKC6hmJ8eu70nO1vfTWOBlrLcwt76pTznkwPB+LRLR2JoHsNF/Ni10OeI1zgUDmjLf1HgQSxb5m&#10;g/j41EU5atjDTAIWZN+ekexg+WoQQ7z4Zdgj71gexJyRA1rKtwNPVd3uk90rJwh+UoxHrngxBU9l&#10;7Yajx+Cp9mwkL8zTY32A9Cy0IHHMGFRep9Cw4w6C6GKBRBbjnBOJrMo1qpU1rySQWFgMHX1nZPeB&#10;pUAg1ngGLWkCBAJk0dJzfYM2hjUaOq1FIPPJlfzAfm9JIG3Fix3FsWotyDXD+1nbODRMkoqkJywk&#10;qSatzgM9JhVY7cXnjMfXMg+Nyx5azctGdkbVRM/t7mX9giSJpcITSd/ZSA+iL6QXao5UV+OkIZ4g&#10;kPlCAukNWS8KuWwwCMSzc8mpDQBQtYopNepbM17MVfJPMkRWtXbOwFstJma6p3CWWrfMB17iSPfa&#10;h455DOOLXsSNnvsfJcnLWgzw38l+XXPGW1voOdbSCFKxDGKT8egm0ovbZAxEzpm3SESr/Ugxjtnw&#10;PI8WHUbKtyDJEUislPRqF4Fa6nQsSFr8mZhAIMAZlAyqTBltlZckvOPx+EoC0YYSbVROBd7rgWi/&#10;1+ZVXOk5HumanDNeY6V0qN0Di0RSeu4q5Dir3XwQx+vJTp3WSEQSjywgHI1zPlJ0WKrfmDNSaX/g&#10;uc5BDqSyGiaSQa6WjA0A1QZpocfuqdLQrIqBHeg16X7hBIHMxspQFlT1B7dfQyCR7EB2pGtiLKUq&#10;+jS/vVVksGWHdGPJLa5wz+QMdM+uVSLxWdneQHZ8Y6iQs7S/cS8qkh4fsooOrXvldxKIN357BYEE&#10;srMTcxIWl6cneq7jAoDTxLIpBJLkD0+vybiyjJylFbfs5WuY9NVmDK7VufZsMZdFIKOQj8IF94an&#10;GQ87DJCWoWStth3pWUsaUjEpv/Zytc9jG4OxQpfDuqIguvEgiaQMtmAQhVV02B4gkOEAgZxZWKzG&#10;e2JNi5Rz3OUz28P8AVfAMa9ke8cHzApy8tWtfCFz8YZV8QZCxXZr4jpaAZ3sdKvFmboPvK8pqB6o&#10;XAeR7sWqEHPP5A9X8M7kPe0ypJSr+bBIRGvoaNWKyOeZE8VQ4aHJcb8SkfSO0fK3V0lGvkAg2hwf&#10;SbqlDEcAOIXu5Er9KKYKT0Er3GqNF3plL7LVSoIbmLnihfJstUxMLgkZKSh+Ey9VVuknr0VrCx8E&#10;0a7CyKZ4m1NIZBLkMyoEoPXEslq8twqJdBlZaDA8z1BBICXZ84qYgybPWcH63HRLtC8BXgZP9wyP&#10;9/SCSsWK2mprVY5dzjLRZniTYkRKL1ag5+K6ge1rotePAn4PspgVQxoVI6yNwF3peaTtIAzbJGQl&#10;mRa8ZAgjRyKWV+FIb1WvSX0yuO4ynngsSH5XSKeOHjsNaPKfRoKe3m88NQA8GZGovDjh9rKdrQGp&#10;XV3JjDCrOGyv/OQy+0yFbanvk1Z9bTWfTMZ3pmsz1t4Tkewaj1UYLl6gKKulF+ElWrNMRsWI9wdJ&#10;ZMh4FdqzM2aeq5pVesyQgz9JIDKlWsZpwu2zkh7r0eIlI0wb8Ar0TIoZyI6DrO8gb82U7w4sM2kC&#10;e5lzRnul52BnTav3SHUzVF45O/69vU+rmNMrhlnT4mX7EW7QtPbymtQU6TEhoZZERrL7YWkLgeRt&#10;NLR/0mHISJX+pJw5VnjbznhPrmwqCQC7DIbVTkSrS5DbucIrsbKz5AqsFZ4EH1GqSW9DwWDl0n1r&#10;58l/l6yWISPNyBRqnnEl51Zog6cWYz8tPXcQqCURbV67Jz2zTCMKLuv0VN+MsSU7PdefeD4c1U0K&#10;DZWLnQAzB7wKrsIwzoZR1wz+eoJIfMFgb2THZRzp3WpJeBua7i6HK6VJfCnYWlvId8Yra+h5QuFH&#10;QcpVMXOdZQt2WWBYCiTz4k9Hz4WEoZJEAunzUaymiiGzQLEmQ7YG2Q6Vcqy/YFE3GF5KWuht9JrO&#10;EQCQlbDeDnys3x5tVlg79CnukL9C5fdyq8M90xDPELmUCD9SEstJWUPGA1spP+BKS3ddyW7JrjVb&#10;1EgkkF774ek5HsBjVqvx3La0rxgz58XtzcBqC89YUGRZef7ItAJeikj3au3WcNu17qpS2pgvlHOa&#10;zPbeDONQWrlJsglUN763VuLLadRnV/7TJ5Oykrcp42QruxeDMJileTPSYM7K7zbSe7JpmVhBuSee&#10;9OSLjp4r13txP6YCAVLlYmavdzpWLKJk/C1luAXDsweAl6wucw0Wral1Q2F1fsb4pSyw9FkLspE3&#10;CGJVPKH1gLd0hYTl2PnkigunnUTsXvicWJX8K+nxCmn4WsMYasYsUD7gvYdEvCHlLGTHN5xxXBqB&#10;1Fzz7YIFlad7GvSWkQ6tvm5Siptg+oD3IhBOIr3ysnaF7cwXG7JYcayB7hk1JSO1JzullkCGjCEa&#10;SJ8+mCSbmJHwfEH2W+l1Fe8+I9VNlC9q8+L8UwuUpmLVfZZEHD3HV6zOB6nKvmOrdWvhUvNcO7q2&#10;hYl2HxaDnFr2/G+EgDrwItTGG2bDLe/JbpPwqjTftlLiWuiekeIysoKWeusqfmd9HDM6WtA10LFY&#10;U24Fe6WRshCovn7ibOPARVnAyKFakZ5b1ms1ITVEtedT28HZX+iNS49ipMdiTH6da84LXghw2are&#10;evnTimwVD+hceLnOtEvfgyMvfkN2bYCjx0aIskagJslgNK5RqJBE9khkgRGFe8drniQ4WeWfe46c&#10;IH9OALXPpdaCfKPHmfbOMKArPXYs9kxCDAVpNCeT7iGQV02/lEPVHL0+UxAAnl7WsbBaCZUrt0iv&#10;r4mwPJCV8jUdk7H6b9kLn0sGaArb556MZlD5NYyF7czMMNZ6PlcZh0j3CvNUkOfZuaV02YF9byI9&#10;ZbdU9DYWnsvZ8CxLhr3Wu+ATGEfSK7oHOpbJ1NL5lPYSZKFmLYGgGh24HF1hNZY0dmcY0lF5uf0L&#10;jjNSvrdPCr6P9NgC3Skekta7qCc7RtJRvo1JTibZMqvkmornrtIwzpXGzSsy3dFUbk6SSdZc2Ko/&#10;EaFG/qVFRrj9fqXHWSsW8aaAeKRyurV78Tv1Him08j4maS9dj/UiWREAqoxKX1hpj4ah6em6eoha&#10;KSXSvoDgXCn3BHoe88oN+SxW6TlDNCnGfaskIGtlHgv3qN25SEjB91o5p1Zbl4sNa5JgvNAT5dtz&#10;9Dw1ki8ovgMck/hyJJxa5YM8gJesYvYYClkfsioE8hkDdXsN1x4j02T+vpA+G+NMVkyOSLQJe4HK&#10;RZm51XoK3DaZbSZ5K7U3WcnuJKAlXATDMyoRSRRy2kcUz3HJ7cwgsSQpD+z8tGmTTiyKENcAvgyB&#10;yJbbPeVbZU/0OVIHj6Zj1q4EU2t3Lwwtb4+uBXn3rDb97Vp2bD9DQVYrxW86siufraFDkfS56LWp&#10;4VZNhjaG9qORjHosSIxnpSK+2JjYNd7Es7QybwJxDeBTvCB7CWRlD3RjSFpypfnRxsCSXUoS1MTO&#10;x2dWuFbQN3ed92RNOdLTkLuMpBOoHNvI1fNM4viD4lkMVNeUUvN6SpLpZ5hdMVQY6onOBas5eWhF&#10;muk7q0HYEWYM+CwvibaazTXE6yqNhv/A82sK5xd3emeDIafkzluTkVqDKLgsE8keJiQzwKRB3io8&#10;g0h2Bk+geyxBi90MdDxm0ooV/t6+Zx/13IyKd3k2I07WdCwKict5KygOBD4VJsoX5aVA3ESPVc+R&#10;6ovsPgo1x7gaL+KwwziEzHlPBfkqZ0hHY7WqkbP0VEoEks5Za5UxZozj2awteQ1Xek1qsmPncYW8&#10;mzzShvI1Pf2BZ1ObZRKU79S0hgGADzG0pXoHmXlUY0jWDzqfGq1dO9a+sOrPyROpSphPJayRr1Iz&#10;vJHKLdB9BTn39JyFxO9hJHtc8Ej5jruB8vUwtRldQ4UHMp+8/9uJZ9ArzwbvHDzQ8/iAuIM8WkVO&#10;lAkq2neunrMOAJfBVRAJf/kd1WveHyFBDIqsE6lciSyzj8KNGHItMvg17JkhCTs9MqcYEo2oalIz&#10;+x2rVT7C1xrqNVA+OC4Jd6NjiRp7YgmNcT3l/a2Jp3h67F7Lp3VqI3FTnKw58GyuiqxnJatYnh8y&#10;sIBPi2SkNsoHOQPlYyaNIQm958wCT3aDxZoVc1pxRnpsuueZkZmUbXWK1LFUHnPablthLHOGaqsg&#10;roZ5F7TTyMtgd8MMa3uCQBL5pE4D1sp+UYimN+Qnn5EftSFSXWYRcEaajQoRjGTPQUnP0ppZnDn2&#10;vkb2AYAPhyUHLQW3fMxIAp+pZiTQ/tYhtRXaV46+bZiUwosacxllXMrxhX9/o319ongH4vRpDQIv&#10;yVVahthSkP560lvTlDzoOSNRavcw0nVZYo7KrYCsmSu5lixcrlvo9f3RAKDogWzMWFlGxWfc8q5A&#10;IJ/NBfe0P25SagFzdUZat0Pu6egxCULrPqxlWJWaPibvYKb82GFfIatZ2x6pnNGneXd7MsFqCG2j&#10;x9kapYaQJYwFAlkVqTCQXUckFYCZPkfyCvDDUSs9uIxhkAZruHA1LgdPRXrsVnu1ga4ljZSp4wwP&#10;JBz0PDw7t1AgEE91w7PGzHmshVW5Rh6tcZ9TkLkpSEIjlTsg8/MseY0Leza0Zox72umnexCYXLnu&#10;9EKccT6r2Jf0PrSC0EF5VmvqVgDg3TBkDEwUBikaK6TINF4vJI0zmGl/Wm4JVnFbL2Qa+XE7yGje&#10;aXCiWP06tm0+f8QVjLOW0FDqfbZkDLjlGVgELFPAkweg9agq3dvS9zbSh2wdlSnTPVtOepQD6Y00&#10;JeGVRvW+KVKdvF/wPoBPgZLkkNordMZLZ30/nnzIWypr3XsD9Y4eC/nONt/zGYPUFgzNSvnajdw5&#10;eNJbjMjf1mTa8evBPcbVWO3GA/fA0WM1dumZyxFCKTZxRKacM9drD4Fsym9nIflu9Bxj1LynKIio&#10;J2RnAZ8UrlIuWKncgfaqzr0t3TX+VHthNfF7ZUuMwFbSo7LyXaluFK+UrCzvb2/mmqd7fyWqJJCa&#10;ALGje81II/6+0b5As1YcZy0QVnaNjga2j6YTDycIxCveoBceWlS27YxFxCa2tRKq04EvQCQD1ae+&#10;aivSq4LKctRpij209FzL8go9uMmQ6igIpiZQq9V1cI9oouurji0D3VzwnOw51tXwlGLm2mqSacue&#10;z/5CAunEfQ+0P002KiTIu/hKwpwN0tKSM+JFizIAeFcyCQXPpLQKX07sP2eYg/JCcs/lCo+klMEz&#10;7PiuNBBHp+HlyC4yos0dV23qZ0vXpGFrfcT6jETVkj5vhKe+lirP9zSAvGrxIRsgduJ8taJPLXje&#10;i/smYx9I3QW+HILxUnbGarHUCbcWA+XbasyCQHrxEh8lEimfpNYlUqt2QsLYG8RN8aJw8HppxaBz&#10;gYBrhlxFuk5rt2QhK91VI5ZokKAzzr+W0OOF74hsiLiKa7hW3KNNIZWePk/fOQA4DE928NHT62IS&#10;tcaAlJftaLaWPNfGIBYtE+hMI8JUk5PkE096VfycWWUPihGqSflNBm01DGyaV5HkOJ655jJe7GZ4&#10;GSs9B4m1+z0o17QzVu8ju0+5QHopyeGsXLgJMgmky7pa5bnPkCGC58CXQ9KEPemadXoZXvmQl4zy&#10;WPCWFtqn2UtCtAxF2HGsuWLNKz9OMVip9iIlI2g9vwLlA/rxgEejeWSTIBiXWSxo7XT4hMSSXNrR&#10;Y5bZbJD+FchJuHOF97EaUhhauwNfBjzNUMuNH5SV3SZW5q9aJVnzGdJ0uxRcT0bJ+m4tkWz03Gdp&#10;pHzG1GLs0wmj2dN1FfGy5kA7jhpEytez9IbHZM09seS8lF0X6D7WNRheUquQ0cSe1ZpkDdmaPb7o&#10;+dTONyV91HgfQSxcVtID8wDwabEoL4BmABZlpbUoL+iQMTJH4W7GozcMTPJIHNmxmxoiKUlns0HA&#10;E1vtllaM/gIikY0IHR1LpeayjzZyNvW6SjJbb3wnZuS1QHUdELbKZ2agcmB5oGtbzewhkNaQoHrD&#10;08pVrMP7AD49NCOpueXOMHxSGllJj4tEun42tiaxJI9kyJCArzCoRw1crddnpf1GyndM1gxiT6/J&#10;MiqRTywcZyhIYfz5SplIiaic4ZEeMeyvQjTkRK3uQys4HChfSNjAPAGfHbJ53VRY9U6Ub7ZnrdiX&#10;F0lemseR2l64zPlYRKJ1mE1ZU1esCLUW3qNhLPpKL0ie46s0fz5HZU+3gMaQQpPH5iifMcWD55xo&#10;O4VUNGOdCvrixd5Iq5xPR/kYR7rfnbI4gfcBfDlweWqqWC3Oxuo+GB5NMo5nq69LEtec2bcnW59P&#10;WVuNsrp2iqE427o9eRepfsMXvl+TSVU7aGnv7JEUqxgqZbfU1TZdc1+5iu4pP03SV3iFjuqy9+LB&#10;RQqX+lrj2g/i3RhITxLw9Jy1NdE1tVQA8Kk8ktzqXaZlkmFoVnptPj43RFo2VjJiOSJJhWuevfTJ&#10;QPUfJC0MYhXdVpDMovx7CuBrMlwj5KOjmWPpOndkD+/qjGvXKiTkxALBCuZ3lc9sjoBzGCnf/DFQ&#10;fkCU9t7IZI3phYsrAPhQAhmZ9DLTc++iyLwSovqK4FcNnnKkB/xlb6dxx3FKWaRWgmvpsXNx/wLy&#10;kavzQex/zZB2oH0V3DWtQWoXIDIhwheuT8eMbRpFXDr2FPyfDl57T3WtUBYqj/qNZA9xu2ocAgB8&#10;OBxbjYaK73qqazv+noOntDjGbBx/yRBZfZpKHlSgcurtVV6XZYDmjLS1517tmSHT7vAI+MCkSHaL&#10;/f52n/ZU/R+Zay4Rd0phA9nDtGo6TaNlCfBjcNYAvUeFrSSRkCGcXpEfZMbYUrk9X3H+ge5ZXykw&#10;fES6kEbOs3+zrrfbadwHZtwb0odbrUIeSgH3q2tfaqdGvvoZ1/Zh1bV0BfLYU6sEAN8CwwUvO39R&#10;ZzoeF/F0z7JpM6vzGtmsITv4q60i+4PXJmWKWUabZw7xj0xxnTJexmasmK2VsiSK0nVK80lK926P&#10;ZHj0c3WzSsuLs54l7V62BlnzTtMOpgT4iWjo+DQ4TiClIHAOLelBy9k4viviLh3Z2V6W0UlFjjPZ&#10;40r3FhI2xr7k9ZmFnKP1k0oxIk4K6+3vRz0j7Xl5JYG8ej7MVJCxZkP67OkxkQABcgAQq/yjgVhL&#10;7qnxRFyFLMBHrE50bSHgpkgn3jAmzpCOIh0PZGv7qqlAD6TPCilp9OGC67YY8k6kx2p+OcGPeznR&#10;OM4r72+tXDgbiwoUAQLADjjaFzjlxi7SsYmDo2JAamMUV53zbBj2SHZl+KDIXyleMFZ6dbMhU9XE&#10;laxBTzX7PSu3BLqmz5N17cOJ46ohX1k4aHUI7mASACAPT89aeSlYqBnB+eCKdzYM9KxIWdwLSat+&#10;f6E3MglS0IyKTK/1iienzZV37Fpr2JOY4A3pp1UIfKHX1O4MFxJ8S3rs6yip1T73fH8zvX8bGQD4&#10;8rKVlYpZq+uvBRmqlNI4k555FOm5VUapAC5X5FaLRhixjuykgT2ewUT5Trh74kea16Z5ga1xn6cX&#10;PlOB9DY5rww2BzqXFWi1opcLjEjIsgIA05V/xWfe8fLyIPBK+SLAmorqqwzWHglISwhIpKbFDqx9&#10;LPSYtZW8lz7jUUSDJPw7EMieZIxXNeKsbZQZ2DXzpLcoSddcq0pHnQcAFKSn9yIQT3W1FslIpZd7&#10;pn3V8kdXjposVIIku80gRh4jOnONPbs+KYjdZgjtTJV0agmT9tMpktZ7jaQdyW4GWpLe+GhdTh4d&#10;fXy2GAB8GZRGiJ791KTzznS8VUoyaLVBa3fCSO1ZvUvJbTQIc7iAyNtKItNSfSPpleOBeT9T5viS&#10;NyEr9B27P0nW2uiaTCvNm/OFbTrxm44tTHgsK+4kbQAAibzYE6nZv1agNhw4j47yxW57W5BsdDxD&#10;yOquq6UH720dUkPQfWblfEVBYLqWnp7nymh9zMYLZEXpUSWvYcs8a4Ges9yi4R33BAIBgEMIdF1T&#10;viODgBxbAbuT55JSalc6Xg/RnpQurP5WXSVROnruJRXpsZq92bF/bjAjnfMq+b6lV1XqAjxd9HyO&#10;9JxsIZ8Ba+5NTl7l13mjY+npAPBjvZFAx1qBlwik/aAXzzofV/E7q/13LSFa3oLWQr+lx9kmZ+Eo&#10;H79JMhVvAa99It1nZMgalySJ7Un7PiJfDYokOJId2/HGMXl2/DUZW1oMKcBMAEDdyzOcJJNZrFI/&#10;Kr9eW42WJLJI5xtHLgZpSYPYKd+/4lrNJ4wfb4lSknO6iuegO/gMaoWlo0HODdk9wuTvpp3HcYVn&#10;DAA/Eu6EZ9IJIyCRivjSvI1Xeil7Kr77CwjEkrFa0oPscjUfL/C+9hbIWTEprQYoimdkULyXowFz&#10;zYuwyKMhu6daSu8N8CQA4PVeh9Ta0+folLucdOTp/eYpjDv309LxeI61Dat9yWbINWf1dr+TBEu9&#10;tFL8o32H51CLWwXSs8Ai5eeJ9LQ/HRsAgJ24MvZR09Cvp/NBVktq4StkR8d6Qkn5pL3gmlqE5g3j&#10;eaZuYy+BTPTaosza+7lWkEckO4NwY9dtpNc0lQQAoLBKf8VnFMZipuMT6CKVA7hJ4jhSyBbpfI8k&#10;iyhy2VhHRu9eQSClnlC9IlFdLTlGxdhzzyhJUpa3lJ4hR3qN0yhkOlSWA8CFq79XpPLWyAeO7nUc&#10;pWIzyzjkKp9TP6Nwwpgd6T4bDPLKzVAZT0pnmhxWQ4CaFJSy55YCQV8FGQPiRLHQPR5nDfdKRLdl&#10;jnUS16Sl+lYoAABkUDP3+SoZKx4kms1YWbbiPKRxTiSSPqkK21Ua4CPaeZPxAiZDVgt0TeHaemA7&#10;i3K8Jc/0qtHGnWLwuedhxTuS16H1rpLkIVug8EyvHq8/AJyHo9dWp6eV/JEiRE96rGMUK9VB2VbJ&#10;M+Kej6bFH02ttUbW9mT3/TrbOyqc8J4Gcc7yGnjl71es3mPm3rTKPlN6rpamnZssyK83/x1mgADA&#10;hUiG4hXB9VCQoWLBOPZ0n8NeW49S0y7Eao/O4zOe7m3mjxjzjhG1lUCw0LERwZYMtof8kpzoFMJu&#10;DA+ntHpPHkKf8YSs+9Mp92Ohe31GzmPujXswKt4IKswB4MWEwj8N1XXUtVaV3iCAGkkk0r5aFG4c&#10;g/BYtH1vhrwkPZMaEmkyxrzWO3EnvZ6xIFsGZbEwKiRnEUiJ8GtiJ6uxkNCMv5aeqz1f2v61GTOQ&#10;rwDgA3BmrshkvOA1mTGByrGamuaJsgFjNOSuxiCuWtlDrnYt43pGxvLsOAOVU6inimsoDfvCflvb&#10;FbjkHWjny72MTflNLi6zsOMZSE9LxgRCAPgEcHRNWm9Px4LVVvHj3umEju76vrYa1uIqexosuowx&#10;5/taDdIpxTBmdu2cQXbbTtJfKr29uUBqNY0VO9Kzqjblmo2F5ym1rNdkvADyAIDP54V0hVVol5GN&#10;RmEEP0PL7BqJbG8NwSAIwfIWrBhJzguxjkurQ7EIZKV72/XWIKi9aby5BUbMeGhhJ3nw4kFHz/G1&#10;SNfU9QAA8M5GeBEGKZCe4cTlio/WpEvDto7WPyzKapmEJJTzItqCB8JX75rM59l2Z7YqdxXH3rPj&#10;T9lvNdfAMvp8kbCx7Q7iuIfCdvjzJc95I31ODMgDAD45tBWny6zyZyYllQyaZ59Xkoj0mpKB6w7u&#10;u1E8kfR3SQLeWJ23O6WiM8H4qzBTvmVNuH0GxStyZGdoReZ1aPvQOvqCPADgk4EbwI30IK6UHEZ6&#10;1rlrEJRtaavhRAArnW8tzjEp+95rmB3d05E5eLGjE39PXYuHComs1EbmvSEJTp53a3h8K9nZco70&#10;4sL1dr06OjdVEgCAd0IwCKKmqNDRPV0zGYSFHoPX0pha22ozx3Qke6pmNa0Zt5lJRJEeg/vcezpT&#10;gJe8tZnudSoD5eeXX0EER449Gh5IrpuudR6e/U4SRHpWtC4CIA8A+KTQcvL7jKEfmFHlyJHOwIxg&#10;zrNpC0RztDivdqV/1Sc3KXApyDk9I+WzslWXkZDWSjIOpPcnqy1SnRhxjWTXfWjbXAl9rgDgU8OR&#10;Xny3V0YprUZTwHSqJJFcncOZFamnusr29/z0F9/PfoeBryGRJM8NBS+OZ4N5usdG1gqytfpkAQDw&#10;ydEKqYYOrPobqqtiXyq+4wqEtF4o66QVfzJkr25IKc/jLHkEusdYSgTOm1A6uscbavezZc7BsWfp&#10;TD+2jdDb6lvg3+AS/Gj8Nhj/5dfn778+//zr8zeDNH6/7P/54pf+z1+ff6R8Ed5/FzJay357FZqC&#10;hOJ3bu/f/fr839t//3H7nCG/oULi+eN2rf6gewubv9BjLOT3tf6XwgJDLiL+ftvu/xB/7+nYrI7f&#10;2/uft+39Ha8fCAT4vpJXdyOXj9SnfxuZ/3gjNm7gfhvKfzII77vgN3H+N+Pf/nYj0b/RvbK7YV6H&#10;hn9WiIBjEguEP2/X+M8M4ezxEP/AawUAP8MreU+Jp6ZlR0fPstiVQ4Yc5QPaOcP8CvJelGsQ6Z7h&#10;9Ps7NVl0v69RSi0uGfvhRdcWgAcC/CB8pdbZSXr7q2GI03jVf2AE8Ps3/3pbWf/L7e9cRpNSD5dr&#10;/npblb8KqSqbX/9/Yh7YP5Ceovu32wr//9zOy93OM53zXwwv5l+FV5JI9K90ly7/pLz0BQAA8P/j&#10;FfNFXv2JdJ8/MVD9SN1Adg1EgpUd5i/2SvamH090n7uSOvDuvXdWo0VP19XlAADwg3A2w+arEc9c&#10;MKrab2S7k/GEkfWVhJeKP1NGWU27d17XIwkvEa7m0UQqV80j/RaAhAWYcHSfepfDbynk6gyt98Bv&#10;aeY/3Yw3N6x/3P7OCYTjd1aSFdz++03u+Z9UzhT7bbT/K5XrXf7lJjXR7TrXxiZ+y1D/i+7B646e&#10;M7P4d7k0V5Nl9fu4/hGvCQAAZ/HZiva01Xf6BEGKpXnvmgeyVO47iJV6R3USW2oRs3dkcarX4ON9&#10;x4KnYnUuDoV9b3jsAQA4i5psoI8gjiC8qUD3KmvetPEIgbjb/45UVzSZekC1BWM+V27TaiVCNzIo&#10;Gf/aHlyOjg2qAgAAKEpcew3dqz98cFGay70WDGCpD5dFIJ4Z32S0S55YmqvS02PfrI32B8A5MaVj&#10;iFQXF0ldimtg3eOAVwAAgKMIVB/4fY/APA/sdhWG1CKQUhA9BbE54QRBJiVDvpDdH6rG2+DGew9x&#10;pOvkdtxnzWvCzA4AAF4mX0mjWkM2RwhDGxxV26Y+/a40TEmb1BcL3s8Rw24RTCoEDEJu2iNVce/n&#10;CNK5RHgeAABciWRQJ7rXY3B0tD/oXVO/YclqpWC6hGxr3xUIpCW7Fb42Irh2pkbtTIzc/PqSzAUA&#10;APBl4HZKK4mQ9pBHS/fBTYkk+Ko8GqQ3M68h0L1ViGawkycQxep/pvpus57KWU0yY8zTvc36HrmL&#10;97VydI+5oCMuAABfBjUrb2nk18rvJcjAder75BVvqDEkrjMTAXPxnaDs/xUDr1KsKdC9V1ZP+SQH&#10;DHICAOBToyRfTcKI5QjHmqkxUj6GwWWkbcf2UwbXRo9NHS30xvlRxgM622RSynKB8plgqWo+1Zgs&#10;dM0USAAAgJfA0+Pc8Uh259sjsYGG7sOWZtJjMKVAs2zNMWY8itRCRCO0QI8BdXc7357sYr09qdCT&#10;cu1KMZE0ZKqnfIIBMqsAAPjSWBVZxh3clqtY5a9iBd9kfrMo8tNMz3ETx2SkrcIbSSSrVZ2nfXb0&#10;XNGeI435Rhgt5TO1Uj2Iw6MHAMB38Vj8yW0EystVq+LV5H6T5mPsqa2Iyj4tpBYnXtmOp7pAevJO&#10;0oTFEsEEPGoAAADPRLCHOEpFjjzYXCOFOUYKtZXbDR2rF9kTOE+pzPA2AAAAjJV8bZzDysjKZWfV&#10;/IbHRzzptTEaSn2y5Gege1xjLZAGsq0AAAAKsAxpUIhmqyCBSLrc4w6QTw1aOt9fbNlBWgAAAADZ&#10;BYhyrkWpDiPVkUxUFzAfaX+r9BIC1bfI5wOtMOQJAADgAGKFAR8LHoNj3819zyuew3wxifBte+YR&#10;pQ8IAwAA4CL0YlUeFUO8p86kFDDXiMQiqAm3BwAA4PPCal+S4MhOz7W+X9PZd6gkEY9bBAAA8HUR&#10;KN951yKSUjxiULyhleyCRQAAAOALInXXHXb+7jcBWBlSEZcVAAAAKOG3d8FTgDEbHAAAAKiGu3kw&#10;KeU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7F/xNgAKpg1yWixtUtAAAAAElFTkSuQmCCUEsBAi0AFAAG&#10;AAgAAAAhALGCZ7YKAQAAEwIAABMAAAAAAAAAAAAAAAAAAAAAAFtDb250ZW50X1R5cGVzXS54bWxQ&#10;SwECLQAUAAYACAAAACEAOP0h/9YAAACUAQAACwAAAAAAAAAAAAAAAAA7AQAAX3JlbHMvLnJlbHNQ&#10;SwECLQAUAAYACAAAACEAtjoh4Y4EAAAhDAAADgAAAAAAAAAAAAAAAAA6AgAAZHJzL2Uyb0RvYy54&#10;bWxQSwECLQAUAAYACAAAACEAqiYOvrwAAAAhAQAAGQAAAAAAAAAAAAAAAAD0BgAAZHJzL19yZWxz&#10;L2Uyb0RvYy54bWwucmVsc1BLAQItABQABgAIAAAAIQDNN6lg4QAAAAsBAAAPAAAAAAAAAAAAAAAA&#10;AOcHAABkcnMvZG93bnJldi54bWxQSwECLQAKAAAAAAAAACEAUhMm7wVhAAAFYQAAFAAAAAAAAAAA&#10;AAAAAAD1CAAAZHJzL21lZGlhL2ltYWdlMS5wbmdQSwUGAAAAAAYABgB8AQAALGo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r>
      <w:rPr>
        <w:noProof/>
      </w:rPr>
      <mc:AlternateContent>
        <mc:Choice Requires="wps">
          <w:drawing>
            <wp:anchor distT="0" distB="0" distL="114935" distR="114935" simplePos="0" relativeHeight="251658240" behindDoc="1" locked="0" layoutInCell="1" allowOverlap="1" wp14:anchorId="52A4DE35" wp14:editId="19ED6961">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AD19A4" w14:textId="77777777" w:rsidR="00E040CA" w:rsidRDefault="00E040CA" w:rsidP="003C0EDF">
                          <w:pPr>
                            <w:pStyle w:val="Encabezado"/>
                            <w:jc w:val="center"/>
                          </w:pPr>
                          <w:r>
                            <w:t>GOBIERNO DEL ESTADO DE YUCATÁN</w:t>
                          </w:r>
                        </w:p>
                        <w:p w14:paraId="66BD5682" w14:textId="77777777" w:rsidR="00E040CA" w:rsidRDefault="00E040C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E040CA" w:rsidRDefault="00E040CA" w:rsidP="0061342E">
                          <w:pPr>
                            <w:rPr>
                              <w:lang w:val="x-none"/>
                            </w:rPr>
                          </w:pPr>
                        </w:p>
                        <w:p w14:paraId="618F8DF5" w14:textId="77777777" w:rsidR="00E040CA" w:rsidRPr="0061342E" w:rsidRDefault="00E040CA"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DE35" id="Text Box 11" o:spid="_x0000_s1030" type="#_x0000_t202" style="position:absolute;margin-left:44.75pt;margin-top:-2.45pt;width:401.9pt;height:95.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14:paraId="17AD19A4" w14:textId="77777777" w:rsidR="00E040CA" w:rsidRDefault="00E040CA" w:rsidP="003C0EDF">
                    <w:pPr>
                      <w:pStyle w:val="Encabezado"/>
                      <w:jc w:val="center"/>
                    </w:pPr>
                    <w:r>
                      <w:t>GOBIERNO DEL ESTADO DE YUCATÁN</w:t>
                    </w:r>
                  </w:p>
                  <w:p w14:paraId="66BD5682" w14:textId="77777777" w:rsidR="00E040CA" w:rsidRDefault="00E040CA"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08ACA055" w14:textId="77777777" w:rsidR="00E040CA" w:rsidRDefault="00E040CA" w:rsidP="0061342E">
                    <w:pPr>
                      <w:rPr>
                        <w:lang w:val="x-none"/>
                      </w:rPr>
                    </w:pPr>
                  </w:p>
                  <w:p w14:paraId="618F8DF5" w14:textId="77777777" w:rsidR="00E040CA" w:rsidRPr="0061342E" w:rsidRDefault="00E040CA" w:rsidP="0061342E"/>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E120F"/>
    <w:multiLevelType w:val="hybridMultilevel"/>
    <w:tmpl w:val="18164CD8"/>
    <w:lvl w:ilvl="0" w:tplc="4A1EC8D0">
      <w:start w:val="1"/>
      <w:numFmt w:val="upperRoman"/>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6084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A46B0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C684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85E8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EAE633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F6313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AB0189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6EBC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0CFF4BA4"/>
    <w:multiLevelType w:val="multilevel"/>
    <w:tmpl w:val="1446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7">
    <w:nsid w:val="18D13A0C"/>
    <w:multiLevelType w:val="hybridMultilevel"/>
    <w:tmpl w:val="BE38D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220BC4"/>
    <w:multiLevelType w:val="hybridMultilevel"/>
    <w:tmpl w:val="14AC8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4">
    <w:nsid w:val="33870C6B"/>
    <w:multiLevelType w:val="hybridMultilevel"/>
    <w:tmpl w:val="0F2A2AD2"/>
    <w:lvl w:ilvl="0" w:tplc="26ECB60C">
      <w:start w:val="1"/>
      <w:numFmt w:val="decimal"/>
      <w:lvlText w:val="%1."/>
      <w:lvlJc w:val="left"/>
      <w:pPr>
        <w:ind w:left="1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ECCF59A">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FACE924">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8F1A81DA">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8E0890A">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E744B49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E6B08F9A">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B2EBF86">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752242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7771243"/>
    <w:multiLevelType w:val="hybridMultilevel"/>
    <w:tmpl w:val="A73C4A5A"/>
    <w:lvl w:ilvl="0" w:tplc="C024B52E">
      <w:start w:val="4"/>
      <w:numFmt w:val="decimal"/>
      <w:lvlText w:val="%1."/>
      <w:lvlJc w:val="left"/>
      <w:pPr>
        <w:ind w:left="2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6981DCE">
      <w:start w:val="1"/>
      <w:numFmt w:val="lowerLetter"/>
      <w:lvlText w:val="%2"/>
      <w:lvlJc w:val="left"/>
      <w:pPr>
        <w:ind w:left="10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AD261578">
      <w:start w:val="1"/>
      <w:numFmt w:val="lowerRoman"/>
      <w:lvlText w:val="%3"/>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08389E18">
      <w:start w:val="1"/>
      <w:numFmt w:val="decimal"/>
      <w:lvlText w:val="%4"/>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A3D21A96">
      <w:start w:val="1"/>
      <w:numFmt w:val="lowerLetter"/>
      <w:lvlText w:val="%5"/>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4702A37A">
      <w:start w:val="1"/>
      <w:numFmt w:val="lowerRoman"/>
      <w:lvlText w:val="%6"/>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2E049400">
      <w:start w:val="1"/>
      <w:numFmt w:val="decimal"/>
      <w:lvlText w:val="%7"/>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FAE1FBC">
      <w:start w:val="1"/>
      <w:numFmt w:val="lowerLetter"/>
      <w:lvlText w:val="%8"/>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D30C0BE2">
      <w:start w:val="1"/>
      <w:numFmt w:val="lowerRoman"/>
      <w:lvlText w:val="%9"/>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6">
    <w:nsid w:val="41E002A9"/>
    <w:multiLevelType w:val="multilevel"/>
    <w:tmpl w:val="570C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21">
    <w:nsid w:val="608F07C0"/>
    <w:multiLevelType w:val="multilevel"/>
    <w:tmpl w:val="1B9C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8BE6E78"/>
    <w:multiLevelType w:val="hybridMultilevel"/>
    <w:tmpl w:val="9AF2C20A"/>
    <w:lvl w:ilvl="0" w:tplc="8DE02B7C">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78CAC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1EECAF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14B42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90552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0D6271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59C870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E2D2D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463B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
  </w:num>
  <w:num w:numId="4">
    <w:abstractNumId w:val="0"/>
  </w:num>
  <w:num w:numId="5">
    <w:abstractNumId w:val="17"/>
  </w:num>
  <w:num w:numId="6">
    <w:abstractNumId w:val="2"/>
  </w:num>
  <w:num w:numId="7">
    <w:abstractNumId w:val="8"/>
  </w:num>
  <w:num w:numId="8">
    <w:abstractNumId w:val="6"/>
  </w:num>
  <w:num w:numId="9">
    <w:abstractNumId w:val="24"/>
  </w:num>
  <w:num w:numId="10">
    <w:abstractNumId w:val="10"/>
  </w:num>
  <w:num w:numId="11">
    <w:abstractNumId w:val="22"/>
  </w:num>
  <w:num w:numId="12">
    <w:abstractNumId w:val="5"/>
  </w:num>
  <w:num w:numId="13">
    <w:abstractNumId w:val="19"/>
  </w:num>
  <w:num w:numId="14">
    <w:abstractNumId w:val="12"/>
  </w:num>
  <w:num w:numId="15">
    <w:abstractNumId w:val="18"/>
  </w:num>
  <w:num w:numId="16">
    <w:abstractNumId w:val="9"/>
  </w:num>
  <w:num w:numId="17">
    <w:abstractNumId w:val="3"/>
  </w:num>
  <w:num w:numId="18">
    <w:abstractNumId w:val="23"/>
  </w:num>
  <w:num w:numId="19">
    <w:abstractNumId w:val="14"/>
  </w:num>
  <w:num w:numId="20">
    <w:abstractNumId w:val="15"/>
  </w:num>
  <w:num w:numId="21">
    <w:abstractNumId w:val="11"/>
  </w:num>
  <w:num w:numId="22">
    <w:abstractNumId w:val="4"/>
  </w:num>
  <w:num w:numId="23">
    <w:abstractNumId w:val="21"/>
  </w:num>
  <w:num w:numId="24">
    <w:abstractNumId w:val="16"/>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2D83"/>
    <w:rsid w:val="00013160"/>
    <w:rsid w:val="000131D0"/>
    <w:rsid w:val="00013575"/>
    <w:rsid w:val="000144A7"/>
    <w:rsid w:val="00014A83"/>
    <w:rsid w:val="00014DAC"/>
    <w:rsid w:val="00015005"/>
    <w:rsid w:val="00015545"/>
    <w:rsid w:val="0002020D"/>
    <w:rsid w:val="00020386"/>
    <w:rsid w:val="00020DDE"/>
    <w:rsid w:val="00021CFE"/>
    <w:rsid w:val="00022DEF"/>
    <w:rsid w:val="00023284"/>
    <w:rsid w:val="00023C93"/>
    <w:rsid w:val="000246DA"/>
    <w:rsid w:val="000250CA"/>
    <w:rsid w:val="0002626C"/>
    <w:rsid w:val="00026429"/>
    <w:rsid w:val="000268E0"/>
    <w:rsid w:val="00026A97"/>
    <w:rsid w:val="0002767A"/>
    <w:rsid w:val="000276F2"/>
    <w:rsid w:val="00030247"/>
    <w:rsid w:val="0003048E"/>
    <w:rsid w:val="00030853"/>
    <w:rsid w:val="00030C27"/>
    <w:rsid w:val="000314DC"/>
    <w:rsid w:val="00031A1B"/>
    <w:rsid w:val="00032BA8"/>
    <w:rsid w:val="00033D26"/>
    <w:rsid w:val="000347D7"/>
    <w:rsid w:val="00034BBB"/>
    <w:rsid w:val="00035183"/>
    <w:rsid w:val="000354DF"/>
    <w:rsid w:val="00035968"/>
    <w:rsid w:val="000359A8"/>
    <w:rsid w:val="000370BA"/>
    <w:rsid w:val="00040B74"/>
    <w:rsid w:val="000426AF"/>
    <w:rsid w:val="000435A0"/>
    <w:rsid w:val="00043FC4"/>
    <w:rsid w:val="00044592"/>
    <w:rsid w:val="00044B94"/>
    <w:rsid w:val="00044CCE"/>
    <w:rsid w:val="00044D17"/>
    <w:rsid w:val="00047DE7"/>
    <w:rsid w:val="00047E4D"/>
    <w:rsid w:val="00050585"/>
    <w:rsid w:val="00050A75"/>
    <w:rsid w:val="00052663"/>
    <w:rsid w:val="0005271E"/>
    <w:rsid w:val="00052758"/>
    <w:rsid w:val="00052777"/>
    <w:rsid w:val="00052B76"/>
    <w:rsid w:val="00053680"/>
    <w:rsid w:val="000540B6"/>
    <w:rsid w:val="000551E0"/>
    <w:rsid w:val="000553E9"/>
    <w:rsid w:val="00055C91"/>
    <w:rsid w:val="00056C9D"/>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2B2"/>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3C6B"/>
    <w:rsid w:val="000955ED"/>
    <w:rsid w:val="000A0794"/>
    <w:rsid w:val="000A1A6E"/>
    <w:rsid w:val="000A201E"/>
    <w:rsid w:val="000A3785"/>
    <w:rsid w:val="000A3CEC"/>
    <w:rsid w:val="000A48EA"/>
    <w:rsid w:val="000A4D9E"/>
    <w:rsid w:val="000A5314"/>
    <w:rsid w:val="000A5336"/>
    <w:rsid w:val="000A5645"/>
    <w:rsid w:val="000A5BCE"/>
    <w:rsid w:val="000A602C"/>
    <w:rsid w:val="000A6EF2"/>
    <w:rsid w:val="000A771F"/>
    <w:rsid w:val="000B05DF"/>
    <w:rsid w:val="000B13E3"/>
    <w:rsid w:val="000B17B1"/>
    <w:rsid w:val="000B206B"/>
    <w:rsid w:val="000B4EA4"/>
    <w:rsid w:val="000B504E"/>
    <w:rsid w:val="000B5142"/>
    <w:rsid w:val="000B551A"/>
    <w:rsid w:val="000B664C"/>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47FC"/>
    <w:rsid w:val="000E5370"/>
    <w:rsid w:val="000E66E9"/>
    <w:rsid w:val="000E68D1"/>
    <w:rsid w:val="000E6D0B"/>
    <w:rsid w:val="000E749C"/>
    <w:rsid w:val="000E7CFC"/>
    <w:rsid w:val="000F05D9"/>
    <w:rsid w:val="000F1829"/>
    <w:rsid w:val="000F20EC"/>
    <w:rsid w:val="000F341F"/>
    <w:rsid w:val="000F3A29"/>
    <w:rsid w:val="000F4358"/>
    <w:rsid w:val="000F4452"/>
    <w:rsid w:val="000F4AA5"/>
    <w:rsid w:val="000F7216"/>
    <w:rsid w:val="000F7FF7"/>
    <w:rsid w:val="00100793"/>
    <w:rsid w:val="001020D2"/>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581"/>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57C"/>
    <w:rsid w:val="0015166B"/>
    <w:rsid w:val="00152967"/>
    <w:rsid w:val="00152E38"/>
    <w:rsid w:val="00153E5C"/>
    <w:rsid w:val="00154B1D"/>
    <w:rsid w:val="001554C4"/>
    <w:rsid w:val="00155696"/>
    <w:rsid w:val="001557CE"/>
    <w:rsid w:val="00156CFD"/>
    <w:rsid w:val="001570D7"/>
    <w:rsid w:val="00157BA5"/>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85E"/>
    <w:rsid w:val="0017096E"/>
    <w:rsid w:val="00171B29"/>
    <w:rsid w:val="0017285B"/>
    <w:rsid w:val="00172DC4"/>
    <w:rsid w:val="00172EBD"/>
    <w:rsid w:val="00173A85"/>
    <w:rsid w:val="00175319"/>
    <w:rsid w:val="00176897"/>
    <w:rsid w:val="0017722E"/>
    <w:rsid w:val="00181B08"/>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1E9A"/>
    <w:rsid w:val="001B2291"/>
    <w:rsid w:val="001B2614"/>
    <w:rsid w:val="001B2635"/>
    <w:rsid w:val="001B266E"/>
    <w:rsid w:val="001B309E"/>
    <w:rsid w:val="001B3267"/>
    <w:rsid w:val="001B3A97"/>
    <w:rsid w:val="001B5100"/>
    <w:rsid w:val="001B6847"/>
    <w:rsid w:val="001B6E76"/>
    <w:rsid w:val="001C129A"/>
    <w:rsid w:val="001C1743"/>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37E2"/>
    <w:rsid w:val="001E5727"/>
    <w:rsid w:val="001E5B24"/>
    <w:rsid w:val="001E5CD1"/>
    <w:rsid w:val="001E6006"/>
    <w:rsid w:val="001E6D16"/>
    <w:rsid w:val="001E7A4F"/>
    <w:rsid w:val="001E7FD9"/>
    <w:rsid w:val="001F202F"/>
    <w:rsid w:val="001F43AC"/>
    <w:rsid w:val="001F4664"/>
    <w:rsid w:val="001F4896"/>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6F20"/>
    <w:rsid w:val="00217104"/>
    <w:rsid w:val="002208B9"/>
    <w:rsid w:val="00220E35"/>
    <w:rsid w:val="00221A05"/>
    <w:rsid w:val="00224D35"/>
    <w:rsid w:val="00225D09"/>
    <w:rsid w:val="00227109"/>
    <w:rsid w:val="00227C85"/>
    <w:rsid w:val="00230386"/>
    <w:rsid w:val="00231A0B"/>
    <w:rsid w:val="002328D6"/>
    <w:rsid w:val="00233134"/>
    <w:rsid w:val="00233ADC"/>
    <w:rsid w:val="00233D9F"/>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617"/>
    <w:rsid w:val="00253890"/>
    <w:rsid w:val="00256004"/>
    <w:rsid w:val="00256393"/>
    <w:rsid w:val="00256704"/>
    <w:rsid w:val="00257BF4"/>
    <w:rsid w:val="00257C51"/>
    <w:rsid w:val="00257CF7"/>
    <w:rsid w:val="00260035"/>
    <w:rsid w:val="002601B5"/>
    <w:rsid w:val="00260B44"/>
    <w:rsid w:val="00260CC5"/>
    <w:rsid w:val="00260DA8"/>
    <w:rsid w:val="00260FA0"/>
    <w:rsid w:val="00260FDC"/>
    <w:rsid w:val="00261056"/>
    <w:rsid w:val="0026153F"/>
    <w:rsid w:val="00262AD9"/>
    <w:rsid w:val="00262FBE"/>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DC7"/>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0A8"/>
    <w:rsid w:val="00293765"/>
    <w:rsid w:val="0029385D"/>
    <w:rsid w:val="002938B0"/>
    <w:rsid w:val="00293ED8"/>
    <w:rsid w:val="002949A5"/>
    <w:rsid w:val="002949E3"/>
    <w:rsid w:val="002949F7"/>
    <w:rsid w:val="00294DF6"/>
    <w:rsid w:val="0029500E"/>
    <w:rsid w:val="00295ABD"/>
    <w:rsid w:val="00295D21"/>
    <w:rsid w:val="002967E8"/>
    <w:rsid w:val="00296C17"/>
    <w:rsid w:val="00297C18"/>
    <w:rsid w:val="002A067B"/>
    <w:rsid w:val="002A0B7C"/>
    <w:rsid w:val="002A15E9"/>
    <w:rsid w:val="002A1BA7"/>
    <w:rsid w:val="002A1D40"/>
    <w:rsid w:val="002A3439"/>
    <w:rsid w:val="002A35D3"/>
    <w:rsid w:val="002A3A16"/>
    <w:rsid w:val="002A447E"/>
    <w:rsid w:val="002A4534"/>
    <w:rsid w:val="002A47AF"/>
    <w:rsid w:val="002A489A"/>
    <w:rsid w:val="002A4A65"/>
    <w:rsid w:val="002A4E6F"/>
    <w:rsid w:val="002A5B21"/>
    <w:rsid w:val="002A6029"/>
    <w:rsid w:val="002A6BB8"/>
    <w:rsid w:val="002A6BD0"/>
    <w:rsid w:val="002B1F52"/>
    <w:rsid w:val="002B1FC7"/>
    <w:rsid w:val="002B346A"/>
    <w:rsid w:val="002B476E"/>
    <w:rsid w:val="002B4D29"/>
    <w:rsid w:val="002B6F30"/>
    <w:rsid w:val="002C0723"/>
    <w:rsid w:val="002C08C7"/>
    <w:rsid w:val="002C13C2"/>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2F6AD3"/>
    <w:rsid w:val="00300D34"/>
    <w:rsid w:val="0030108E"/>
    <w:rsid w:val="003017A8"/>
    <w:rsid w:val="003017B3"/>
    <w:rsid w:val="0030235A"/>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ACE"/>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579"/>
    <w:rsid w:val="0034560E"/>
    <w:rsid w:val="00345D06"/>
    <w:rsid w:val="0034610A"/>
    <w:rsid w:val="003464AB"/>
    <w:rsid w:val="003469BC"/>
    <w:rsid w:val="00346F36"/>
    <w:rsid w:val="00347335"/>
    <w:rsid w:val="003505C4"/>
    <w:rsid w:val="0035068A"/>
    <w:rsid w:val="00350BD9"/>
    <w:rsid w:val="0035140D"/>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31FF"/>
    <w:rsid w:val="0038523B"/>
    <w:rsid w:val="00385327"/>
    <w:rsid w:val="003854C5"/>
    <w:rsid w:val="0038571A"/>
    <w:rsid w:val="0038651A"/>
    <w:rsid w:val="00386815"/>
    <w:rsid w:val="00386D07"/>
    <w:rsid w:val="003877E6"/>
    <w:rsid w:val="00387B0C"/>
    <w:rsid w:val="003915E6"/>
    <w:rsid w:val="003916C8"/>
    <w:rsid w:val="00391845"/>
    <w:rsid w:val="00394783"/>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5027"/>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2EF4"/>
    <w:rsid w:val="003C3289"/>
    <w:rsid w:val="003C3BAA"/>
    <w:rsid w:val="003C3C41"/>
    <w:rsid w:val="003C4148"/>
    <w:rsid w:val="003C420C"/>
    <w:rsid w:val="003C4370"/>
    <w:rsid w:val="003C5958"/>
    <w:rsid w:val="003C6913"/>
    <w:rsid w:val="003C6974"/>
    <w:rsid w:val="003C78DE"/>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39DC"/>
    <w:rsid w:val="003F5D3F"/>
    <w:rsid w:val="003F641C"/>
    <w:rsid w:val="003F6B0F"/>
    <w:rsid w:val="003F717B"/>
    <w:rsid w:val="003F7912"/>
    <w:rsid w:val="00401AD1"/>
    <w:rsid w:val="00401C0C"/>
    <w:rsid w:val="0040207D"/>
    <w:rsid w:val="00402162"/>
    <w:rsid w:val="00403F13"/>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6E73"/>
    <w:rsid w:val="004278B5"/>
    <w:rsid w:val="00427C49"/>
    <w:rsid w:val="00427C7F"/>
    <w:rsid w:val="00427D54"/>
    <w:rsid w:val="00431056"/>
    <w:rsid w:val="004311D9"/>
    <w:rsid w:val="004334AD"/>
    <w:rsid w:val="0043393F"/>
    <w:rsid w:val="00436DA6"/>
    <w:rsid w:val="00437284"/>
    <w:rsid w:val="0044103B"/>
    <w:rsid w:val="0044105D"/>
    <w:rsid w:val="004411F1"/>
    <w:rsid w:val="00441F18"/>
    <w:rsid w:val="00442403"/>
    <w:rsid w:val="004437A8"/>
    <w:rsid w:val="00443D4A"/>
    <w:rsid w:val="0044488A"/>
    <w:rsid w:val="00444917"/>
    <w:rsid w:val="00444BC0"/>
    <w:rsid w:val="004456C3"/>
    <w:rsid w:val="00446894"/>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6BE3"/>
    <w:rsid w:val="00467852"/>
    <w:rsid w:val="0047013E"/>
    <w:rsid w:val="00471EA6"/>
    <w:rsid w:val="004726C4"/>
    <w:rsid w:val="00473015"/>
    <w:rsid w:val="0047311A"/>
    <w:rsid w:val="00473843"/>
    <w:rsid w:val="00474177"/>
    <w:rsid w:val="0047468F"/>
    <w:rsid w:val="00475461"/>
    <w:rsid w:val="00475A9C"/>
    <w:rsid w:val="00475DFC"/>
    <w:rsid w:val="00476082"/>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25F9"/>
    <w:rsid w:val="00492AF7"/>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86C"/>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4F7D58"/>
    <w:rsid w:val="0050004C"/>
    <w:rsid w:val="00500095"/>
    <w:rsid w:val="00501292"/>
    <w:rsid w:val="00502756"/>
    <w:rsid w:val="00502AE6"/>
    <w:rsid w:val="0050362A"/>
    <w:rsid w:val="00504235"/>
    <w:rsid w:val="00505499"/>
    <w:rsid w:val="00506137"/>
    <w:rsid w:val="0050619A"/>
    <w:rsid w:val="0050693E"/>
    <w:rsid w:val="00506F77"/>
    <w:rsid w:val="0050749F"/>
    <w:rsid w:val="00507668"/>
    <w:rsid w:val="00507A3A"/>
    <w:rsid w:val="005104C5"/>
    <w:rsid w:val="00510CD5"/>
    <w:rsid w:val="00511326"/>
    <w:rsid w:val="00511910"/>
    <w:rsid w:val="00511AA4"/>
    <w:rsid w:val="005141DB"/>
    <w:rsid w:val="0051431C"/>
    <w:rsid w:val="0051705A"/>
    <w:rsid w:val="005175AA"/>
    <w:rsid w:val="00517710"/>
    <w:rsid w:val="00517CB3"/>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74E"/>
    <w:rsid w:val="00545E3B"/>
    <w:rsid w:val="005478FE"/>
    <w:rsid w:val="005479EF"/>
    <w:rsid w:val="00550BC6"/>
    <w:rsid w:val="00550C4A"/>
    <w:rsid w:val="00550FCA"/>
    <w:rsid w:val="00552B6E"/>
    <w:rsid w:val="0055341B"/>
    <w:rsid w:val="00554576"/>
    <w:rsid w:val="00555CCE"/>
    <w:rsid w:val="00555F16"/>
    <w:rsid w:val="005563B9"/>
    <w:rsid w:val="00557A60"/>
    <w:rsid w:val="00557E2C"/>
    <w:rsid w:val="00561C5E"/>
    <w:rsid w:val="00561D85"/>
    <w:rsid w:val="005638BE"/>
    <w:rsid w:val="00566C0B"/>
    <w:rsid w:val="00566D1E"/>
    <w:rsid w:val="00567392"/>
    <w:rsid w:val="005675CC"/>
    <w:rsid w:val="00567AFE"/>
    <w:rsid w:val="00567D36"/>
    <w:rsid w:val="00570038"/>
    <w:rsid w:val="0057010B"/>
    <w:rsid w:val="00570370"/>
    <w:rsid w:val="00571FE0"/>
    <w:rsid w:val="00572AD9"/>
    <w:rsid w:val="00572FC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2AA9"/>
    <w:rsid w:val="005B3906"/>
    <w:rsid w:val="005B39F5"/>
    <w:rsid w:val="005B4E62"/>
    <w:rsid w:val="005B4FCF"/>
    <w:rsid w:val="005B56BB"/>
    <w:rsid w:val="005B5B06"/>
    <w:rsid w:val="005B6275"/>
    <w:rsid w:val="005B628E"/>
    <w:rsid w:val="005B6C52"/>
    <w:rsid w:val="005B75BE"/>
    <w:rsid w:val="005B787D"/>
    <w:rsid w:val="005C0227"/>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0975"/>
    <w:rsid w:val="005D1133"/>
    <w:rsid w:val="005D158F"/>
    <w:rsid w:val="005D1FCD"/>
    <w:rsid w:val="005D288C"/>
    <w:rsid w:val="005D331B"/>
    <w:rsid w:val="005D5094"/>
    <w:rsid w:val="005D5096"/>
    <w:rsid w:val="005D5C7A"/>
    <w:rsid w:val="005D5E52"/>
    <w:rsid w:val="005D6052"/>
    <w:rsid w:val="005D68AF"/>
    <w:rsid w:val="005D6B6A"/>
    <w:rsid w:val="005D7865"/>
    <w:rsid w:val="005E03E0"/>
    <w:rsid w:val="005E0CC7"/>
    <w:rsid w:val="005E0CEB"/>
    <w:rsid w:val="005E2CE2"/>
    <w:rsid w:val="005E3403"/>
    <w:rsid w:val="005E3BEC"/>
    <w:rsid w:val="005E4104"/>
    <w:rsid w:val="005E4D37"/>
    <w:rsid w:val="005E5A6C"/>
    <w:rsid w:val="005E64F6"/>
    <w:rsid w:val="005E71E4"/>
    <w:rsid w:val="005E76BB"/>
    <w:rsid w:val="005E7AAE"/>
    <w:rsid w:val="005E7B66"/>
    <w:rsid w:val="005F07F9"/>
    <w:rsid w:val="005F0831"/>
    <w:rsid w:val="005F16B1"/>
    <w:rsid w:val="005F23EB"/>
    <w:rsid w:val="005F4177"/>
    <w:rsid w:val="005F4375"/>
    <w:rsid w:val="005F503E"/>
    <w:rsid w:val="005F6DC9"/>
    <w:rsid w:val="005F6E57"/>
    <w:rsid w:val="005F7BB2"/>
    <w:rsid w:val="00600633"/>
    <w:rsid w:val="00600678"/>
    <w:rsid w:val="0060161A"/>
    <w:rsid w:val="0060430B"/>
    <w:rsid w:val="00605D5D"/>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17BAC"/>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0776"/>
    <w:rsid w:val="00641142"/>
    <w:rsid w:val="00642853"/>
    <w:rsid w:val="00642AC0"/>
    <w:rsid w:val="00643BF0"/>
    <w:rsid w:val="00644296"/>
    <w:rsid w:val="0064492D"/>
    <w:rsid w:val="00644B5F"/>
    <w:rsid w:val="00645298"/>
    <w:rsid w:val="006456B6"/>
    <w:rsid w:val="006457F1"/>
    <w:rsid w:val="00645EC0"/>
    <w:rsid w:val="00646795"/>
    <w:rsid w:val="0065000B"/>
    <w:rsid w:val="00651254"/>
    <w:rsid w:val="006513AC"/>
    <w:rsid w:val="00651691"/>
    <w:rsid w:val="006516A2"/>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96C1B"/>
    <w:rsid w:val="006A0256"/>
    <w:rsid w:val="006A049C"/>
    <w:rsid w:val="006A1BE0"/>
    <w:rsid w:val="006A202E"/>
    <w:rsid w:val="006A2363"/>
    <w:rsid w:val="006A362D"/>
    <w:rsid w:val="006A47E2"/>
    <w:rsid w:val="006A527E"/>
    <w:rsid w:val="006A5EAA"/>
    <w:rsid w:val="006A60C7"/>
    <w:rsid w:val="006A6881"/>
    <w:rsid w:val="006A7C9C"/>
    <w:rsid w:val="006B027C"/>
    <w:rsid w:val="006B03E7"/>
    <w:rsid w:val="006B0607"/>
    <w:rsid w:val="006B1C2A"/>
    <w:rsid w:val="006B1D0A"/>
    <w:rsid w:val="006B3150"/>
    <w:rsid w:val="006B468E"/>
    <w:rsid w:val="006B4DAA"/>
    <w:rsid w:val="006B58FC"/>
    <w:rsid w:val="006B5ED8"/>
    <w:rsid w:val="006B7ED3"/>
    <w:rsid w:val="006C0506"/>
    <w:rsid w:val="006C1028"/>
    <w:rsid w:val="006C1529"/>
    <w:rsid w:val="006C19E1"/>
    <w:rsid w:val="006C268A"/>
    <w:rsid w:val="006C29EC"/>
    <w:rsid w:val="006C2DD7"/>
    <w:rsid w:val="006C5FF3"/>
    <w:rsid w:val="006C6649"/>
    <w:rsid w:val="006D01D8"/>
    <w:rsid w:val="006D1031"/>
    <w:rsid w:val="006D25B6"/>
    <w:rsid w:val="006D2640"/>
    <w:rsid w:val="006D2C25"/>
    <w:rsid w:val="006D3591"/>
    <w:rsid w:val="006D3847"/>
    <w:rsid w:val="006D3D3C"/>
    <w:rsid w:val="006D4140"/>
    <w:rsid w:val="006D4581"/>
    <w:rsid w:val="006D4AC7"/>
    <w:rsid w:val="006D4F29"/>
    <w:rsid w:val="006D599B"/>
    <w:rsid w:val="006D5ADE"/>
    <w:rsid w:val="006D6584"/>
    <w:rsid w:val="006D6BB7"/>
    <w:rsid w:val="006D72B9"/>
    <w:rsid w:val="006E069C"/>
    <w:rsid w:val="006E0BD3"/>
    <w:rsid w:val="006E1EB4"/>
    <w:rsid w:val="006E27FE"/>
    <w:rsid w:val="006E295E"/>
    <w:rsid w:val="006E3F68"/>
    <w:rsid w:val="006E4309"/>
    <w:rsid w:val="006E4428"/>
    <w:rsid w:val="006E72C6"/>
    <w:rsid w:val="006E747F"/>
    <w:rsid w:val="006F0538"/>
    <w:rsid w:val="006F06F6"/>
    <w:rsid w:val="006F1A19"/>
    <w:rsid w:val="006F1F24"/>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DDA"/>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032D"/>
    <w:rsid w:val="00751274"/>
    <w:rsid w:val="007525DA"/>
    <w:rsid w:val="00752A51"/>
    <w:rsid w:val="00754DD5"/>
    <w:rsid w:val="00756331"/>
    <w:rsid w:val="007570DC"/>
    <w:rsid w:val="007605F2"/>
    <w:rsid w:val="00760C1E"/>
    <w:rsid w:val="00760CDB"/>
    <w:rsid w:val="00761497"/>
    <w:rsid w:val="00762D5A"/>
    <w:rsid w:val="00762EE7"/>
    <w:rsid w:val="007638B3"/>
    <w:rsid w:val="00763A88"/>
    <w:rsid w:val="0076493D"/>
    <w:rsid w:val="00765825"/>
    <w:rsid w:val="00767EE7"/>
    <w:rsid w:val="00770127"/>
    <w:rsid w:val="007705ED"/>
    <w:rsid w:val="00770ADF"/>
    <w:rsid w:val="007727BB"/>
    <w:rsid w:val="00772DBE"/>
    <w:rsid w:val="007732D2"/>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0A0B"/>
    <w:rsid w:val="0079388C"/>
    <w:rsid w:val="00793E8F"/>
    <w:rsid w:val="00794107"/>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5C81"/>
    <w:rsid w:val="007B6528"/>
    <w:rsid w:val="007B694A"/>
    <w:rsid w:val="007B70CC"/>
    <w:rsid w:val="007B726F"/>
    <w:rsid w:val="007B740A"/>
    <w:rsid w:val="007C04BA"/>
    <w:rsid w:val="007C0DD8"/>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16F7"/>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159"/>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1D12"/>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36BB"/>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4DC"/>
    <w:rsid w:val="00876777"/>
    <w:rsid w:val="00876B9A"/>
    <w:rsid w:val="008801A3"/>
    <w:rsid w:val="008814AC"/>
    <w:rsid w:val="00881B54"/>
    <w:rsid w:val="00881CDC"/>
    <w:rsid w:val="00882718"/>
    <w:rsid w:val="00882F84"/>
    <w:rsid w:val="0088334C"/>
    <w:rsid w:val="0088391B"/>
    <w:rsid w:val="00884987"/>
    <w:rsid w:val="00884DE2"/>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5C2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2C8F"/>
    <w:rsid w:val="008E30C9"/>
    <w:rsid w:val="008E32A4"/>
    <w:rsid w:val="008E37E7"/>
    <w:rsid w:val="008E3B04"/>
    <w:rsid w:val="008E505E"/>
    <w:rsid w:val="008E5070"/>
    <w:rsid w:val="008E58FF"/>
    <w:rsid w:val="008E64A6"/>
    <w:rsid w:val="008E6B53"/>
    <w:rsid w:val="008F0836"/>
    <w:rsid w:val="008F167C"/>
    <w:rsid w:val="008F18CD"/>
    <w:rsid w:val="008F1ACC"/>
    <w:rsid w:val="008F1FD1"/>
    <w:rsid w:val="008F4108"/>
    <w:rsid w:val="008F451D"/>
    <w:rsid w:val="008F58FD"/>
    <w:rsid w:val="008F617B"/>
    <w:rsid w:val="008F69A8"/>
    <w:rsid w:val="00901D62"/>
    <w:rsid w:val="00902856"/>
    <w:rsid w:val="00903D21"/>
    <w:rsid w:val="00903E69"/>
    <w:rsid w:val="00904463"/>
    <w:rsid w:val="00905103"/>
    <w:rsid w:val="00905157"/>
    <w:rsid w:val="00905AB8"/>
    <w:rsid w:val="00906873"/>
    <w:rsid w:val="00910A34"/>
    <w:rsid w:val="00911682"/>
    <w:rsid w:val="00911B02"/>
    <w:rsid w:val="00911E98"/>
    <w:rsid w:val="00912481"/>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505"/>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830"/>
    <w:rsid w:val="00980F20"/>
    <w:rsid w:val="00981088"/>
    <w:rsid w:val="00982A29"/>
    <w:rsid w:val="00982E6F"/>
    <w:rsid w:val="00983164"/>
    <w:rsid w:val="00983F4E"/>
    <w:rsid w:val="0098490E"/>
    <w:rsid w:val="00984992"/>
    <w:rsid w:val="00984CC7"/>
    <w:rsid w:val="00984CEB"/>
    <w:rsid w:val="009853D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6FA1"/>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204F"/>
    <w:rsid w:val="009C59D2"/>
    <w:rsid w:val="009C5B87"/>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324"/>
    <w:rsid w:val="009F3B73"/>
    <w:rsid w:val="009F4540"/>
    <w:rsid w:val="009F5801"/>
    <w:rsid w:val="009F5972"/>
    <w:rsid w:val="009F76A8"/>
    <w:rsid w:val="009F7D3D"/>
    <w:rsid w:val="009F7FE6"/>
    <w:rsid w:val="00A00151"/>
    <w:rsid w:val="00A0067E"/>
    <w:rsid w:val="00A00808"/>
    <w:rsid w:val="00A00EE0"/>
    <w:rsid w:val="00A015EE"/>
    <w:rsid w:val="00A023C0"/>
    <w:rsid w:val="00A04EB4"/>
    <w:rsid w:val="00A0511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15F2"/>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04B9"/>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54E0"/>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47C1"/>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1845"/>
    <w:rsid w:val="00B2274D"/>
    <w:rsid w:val="00B25413"/>
    <w:rsid w:val="00B26111"/>
    <w:rsid w:val="00B261AC"/>
    <w:rsid w:val="00B261B9"/>
    <w:rsid w:val="00B2620A"/>
    <w:rsid w:val="00B270DC"/>
    <w:rsid w:val="00B27CAB"/>
    <w:rsid w:val="00B317C3"/>
    <w:rsid w:val="00B320F9"/>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87608"/>
    <w:rsid w:val="00B908EF"/>
    <w:rsid w:val="00B912BB"/>
    <w:rsid w:val="00B91E81"/>
    <w:rsid w:val="00B92132"/>
    <w:rsid w:val="00B92380"/>
    <w:rsid w:val="00B939B0"/>
    <w:rsid w:val="00B940D9"/>
    <w:rsid w:val="00B943B1"/>
    <w:rsid w:val="00B9663F"/>
    <w:rsid w:val="00B9669C"/>
    <w:rsid w:val="00B96DA0"/>
    <w:rsid w:val="00B97AA4"/>
    <w:rsid w:val="00BA0017"/>
    <w:rsid w:val="00BA0DEC"/>
    <w:rsid w:val="00BA110D"/>
    <w:rsid w:val="00BA1616"/>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697"/>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6D1D"/>
    <w:rsid w:val="00BC749E"/>
    <w:rsid w:val="00BD232C"/>
    <w:rsid w:val="00BD3443"/>
    <w:rsid w:val="00BD392C"/>
    <w:rsid w:val="00BD3B5C"/>
    <w:rsid w:val="00BD77F0"/>
    <w:rsid w:val="00BE0173"/>
    <w:rsid w:val="00BE10C8"/>
    <w:rsid w:val="00BE1BAE"/>
    <w:rsid w:val="00BE2A39"/>
    <w:rsid w:val="00BE378B"/>
    <w:rsid w:val="00BE39F8"/>
    <w:rsid w:val="00BE4E73"/>
    <w:rsid w:val="00BE74D9"/>
    <w:rsid w:val="00BE7808"/>
    <w:rsid w:val="00BF0AA8"/>
    <w:rsid w:val="00BF1223"/>
    <w:rsid w:val="00BF1398"/>
    <w:rsid w:val="00BF1C69"/>
    <w:rsid w:val="00BF217A"/>
    <w:rsid w:val="00BF2553"/>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47D1E"/>
    <w:rsid w:val="00C52BD6"/>
    <w:rsid w:val="00C535CA"/>
    <w:rsid w:val="00C53E7E"/>
    <w:rsid w:val="00C54049"/>
    <w:rsid w:val="00C546E1"/>
    <w:rsid w:val="00C54FA4"/>
    <w:rsid w:val="00C5526C"/>
    <w:rsid w:val="00C5538A"/>
    <w:rsid w:val="00C5660D"/>
    <w:rsid w:val="00C56A24"/>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1BA4"/>
    <w:rsid w:val="00C728DB"/>
    <w:rsid w:val="00C7370D"/>
    <w:rsid w:val="00C73E7B"/>
    <w:rsid w:val="00C740C4"/>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36FE"/>
    <w:rsid w:val="00CC442F"/>
    <w:rsid w:val="00CC46AC"/>
    <w:rsid w:val="00CC4CE6"/>
    <w:rsid w:val="00CC536B"/>
    <w:rsid w:val="00CC65EC"/>
    <w:rsid w:val="00CC6676"/>
    <w:rsid w:val="00CC6991"/>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05E"/>
    <w:rsid w:val="00CF1791"/>
    <w:rsid w:val="00CF1D18"/>
    <w:rsid w:val="00CF24BC"/>
    <w:rsid w:val="00CF300A"/>
    <w:rsid w:val="00CF397F"/>
    <w:rsid w:val="00CF3B54"/>
    <w:rsid w:val="00CF3DA3"/>
    <w:rsid w:val="00CF4795"/>
    <w:rsid w:val="00CF5E59"/>
    <w:rsid w:val="00CF634B"/>
    <w:rsid w:val="00CF67B8"/>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45240"/>
    <w:rsid w:val="00D50B12"/>
    <w:rsid w:val="00D511B1"/>
    <w:rsid w:val="00D51763"/>
    <w:rsid w:val="00D5239A"/>
    <w:rsid w:val="00D52BAC"/>
    <w:rsid w:val="00D5393C"/>
    <w:rsid w:val="00D55854"/>
    <w:rsid w:val="00D56705"/>
    <w:rsid w:val="00D567E0"/>
    <w:rsid w:val="00D57023"/>
    <w:rsid w:val="00D57B63"/>
    <w:rsid w:val="00D62F37"/>
    <w:rsid w:val="00D65146"/>
    <w:rsid w:val="00D65F3F"/>
    <w:rsid w:val="00D6600A"/>
    <w:rsid w:val="00D66641"/>
    <w:rsid w:val="00D668E5"/>
    <w:rsid w:val="00D70008"/>
    <w:rsid w:val="00D70ADF"/>
    <w:rsid w:val="00D7153D"/>
    <w:rsid w:val="00D7179F"/>
    <w:rsid w:val="00D725C6"/>
    <w:rsid w:val="00D7289B"/>
    <w:rsid w:val="00D72B43"/>
    <w:rsid w:val="00D733D7"/>
    <w:rsid w:val="00D73483"/>
    <w:rsid w:val="00D736C2"/>
    <w:rsid w:val="00D7505E"/>
    <w:rsid w:val="00D752DA"/>
    <w:rsid w:val="00D75FC8"/>
    <w:rsid w:val="00D808B4"/>
    <w:rsid w:val="00D80D1D"/>
    <w:rsid w:val="00D8154D"/>
    <w:rsid w:val="00D81C1A"/>
    <w:rsid w:val="00D81CAF"/>
    <w:rsid w:val="00D82136"/>
    <w:rsid w:val="00D84382"/>
    <w:rsid w:val="00D84799"/>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6FC2"/>
    <w:rsid w:val="00D97296"/>
    <w:rsid w:val="00D976B5"/>
    <w:rsid w:val="00DA3300"/>
    <w:rsid w:val="00DA3ADC"/>
    <w:rsid w:val="00DA41E4"/>
    <w:rsid w:val="00DA4F14"/>
    <w:rsid w:val="00DA5435"/>
    <w:rsid w:val="00DA5736"/>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0F4"/>
    <w:rsid w:val="00DF76FE"/>
    <w:rsid w:val="00E005A0"/>
    <w:rsid w:val="00E008A7"/>
    <w:rsid w:val="00E00A6F"/>
    <w:rsid w:val="00E016DD"/>
    <w:rsid w:val="00E01CAE"/>
    <w:rsid w:val="00E03607"/>
    <w:rsid w:val="00E039E4"/>
    <w:rsid w:val="00E03DAD"/>
    <w:rsid w:val="00E040CA"/>
    <w:rsid w:val="00E0496F"/>
    <w:rsid w:val="00E04A4D"/>
    <w:rsid w:val="00E0611C"/>
    <w:rsid w:val="00E07C47"/>
    <w:rsid w:val="00E105C0"/>
    <w:rsid w:val="00E112F1"/>
    <w:rsid w:val="00E11352"/>
    <w:rsid w:val="00E116D7"/>
    <w:rsid w:val="00E122BF"/>
    <w:rsid w:val="00E128E1"/>
    <w:rsid w:val="00E14B0F"/>
    <w:rsid w:val="00E14DC1"/>
    <w:rsid w:val="00E156CF"/>
    <w:rsid w:val="00E15B9A"/>
    <w:rsid w:val="00E15BBE"/>
    <w:rsid w:val="00E15F44"/>
    <w:rsid w:val="00E16F25"/>
    <w:rsid w:val="00E1709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0F6"/>
    <w:rsid w:val="00E304E0"/>
    <w:rsid w:val="00E305EB"/>
    <w:rsid w:val="00E31129"/>
    <w:rsid w:val="00E3300D"/>
    <w:rsid w:val="00E34040"/>
    <w:rsid w:val="00E355C2"/>
    <w:rsid w:val="00E361EB"/>
    <w:rsid w:val="00E36E2F"/>
    <w:rsid w:val="00E37B3B"/>
    <w:rsid w:val="00E4060B"/>
    <w:rsid w:val="00E41E42"/>
    <w:rsid w:val="00E423BC"/>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55FC"/>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0CBF"/>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1C3"/>
    <w:rsid w:val="00ED67B8"/>
    <w:rsid w:val="00ED6A9F"/>
    <w:rsid w:val="00ED6DE0"/>
    <w:rsid w:val="00ED70D2"/>
    <w:rsid w:val="00EE1720"/>
    <w:rsid w:val="00EE27AF"/>
    <w:rsid w:val="00EE28F6"/>
    <w:rsid w:val="00EE2D00"/>
    <w:rsid w:val="00EE3166"/>
    <w:rsid w:val="00EE336E"/>
    <w:rsid w:val="00EE33D0"/>
    <w:rsid w:val="00EE4F6D"/>
    <w:rsid w:val="00EE4FDE"/>
    <w:rsid w:val="00EE529C"/>
    <w:rsid w:val="00EE55D0"/>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23F0"/>
    <w:rsid w:val="00F031F3"/>
    <w:rsid w:val="00F03218"/>
    <w:rsid w:val="00F032F3"/>
    <w:rsid w:val="00F0386F"/>
    <w:rsid w:val="00F03C05"/>
    <w:rsid w:val="00F03F3D"/>
    <w:rsid w:val="00F04755"/>
    <w:rsid w:val="00F04CB2"/>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AC7"/>
    <w:rsid w:val="00F43C60"/>
    <w:rsid w:val="00F43CDB"/>
    <w:rsid w:val="00F4443F"/>
    <w:rsid w:val="00F451F0"/>
    <w:rsid w:val="00F45C8A"/>
    <w:rsid w:val="00F45E1E"/>
    <w:rsid w:val="00F46642"/>
    <w:rsid w:val="00F5089E"/>
    <w:rsid w:val="00F50D09"/>
    <w:rsid w:val="00F50F40"/>
    <w:rsid w:val="00F51678"/>
    <w:rsid w:val="00F53337"/>
    <w:rsid w:val="00F5354E"/>
    <w:rsid w:val="00F53EB9"/>
    <w:rsid w:val="00F5457C"/>
    <w:rsid w:val="00F5547A"/>
    <w:rsid w:val="00F5569A"/>
    <w:rsid w:val="00F558CE"/>
    <w:rsid w:val="00F562E7"/>
    <w:rsid w:val="00F56B2E"/>
    <w:rsid w:val="00F61772"/>
    <w:rsid w:val="00F62433"/>
    <w:rsid w:val="00F6243E"/>
    <w:rsid w:val="00F62F4F"/>
    <w:rsid w:val="00F636D5"/>
    <w:rsid w:val="00F6592D"/>
    <w:rsid w:val="00F65D86"/>
    <w:rsid w:val="00F67752"/>
    <w:rsid w:val="00F67E6D"/>
    <w:rsid w:val="00F707ED"/>
    <w:rsid w:val="00F70863"/>
    <w:rsid w:val="00F7091E"/>
    <w:rsid w:val="00F70D18"/>
    <w:rsid w:val="00F71DA0"/>
    <w:rsid w:val="00F7442C"/>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164E"/>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1E9C"/>
    <w:rsid w:val="00FB239C"/>
    <w:rsid w:val="00FB3E58"/>
    <w:rsid w:val="00FB5631"/>
    <w:rsid w:val="00FB593A"/>
    <w:rsid w:val="00FB644C"/>
    <w:rsid w:val="00FB668F"/>
    <w:rsid w:val="00FB69E2"/>
    <w:rsid w:val="00FB6F7D"/>
    <w:rsid w:val="00FB7851"/>
    <w:rsid w:val="00FC00C4"/>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877"/>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2DA2E"/>
  <w15:docId w15:val="{A3DF54FF-B3D8-42AD-A6E0-752B3809D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uiPriority w:val="20"/>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 w:type="character" w:customStyle="1" w:styleId="ms-rtefontface-32">
    <w:name w:val="ms-rtefontface-32"/>
    <w:basedOn w:val="Fuentedeprrafopredeter"/>
    <w:rsid w:val="0065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3165">
      <w:bodyDiv w:val="1"/>
      <w:marLeft w:val="0"/>
      <w:marRight w:val="0"/>
      <w:marTop w:val="0"/>
      <w:marBottom w:val="0"/>
      <w:divBdr>
        <w:top w:val="none" w:sz="0" w:space="0" w:color="auto"/>
        <w:left w:val="none" w:sz="0" w:space="0" w:color="auto"/>
        <w:bottom w:val="none" w:sz="0" w:space="0" w:color="auto"/>
        <w:right w:val="none" w:sz="0" w:space="0" w:color="auto"/>
      </w:divBdr>
    </w:div>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245266350">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575744895">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684019675">
      <w:bodyDiv w:val="1"/>
      <w:marLeft w:val="0"/>
      <w:marRight w:val="0"/>
      <w:marTop w:val="0"/>
      <w:marBottom w:val="0"/>
      <w:divBdr>
        <w:top w:val="none" w:sz="0" w:space="0" w:color="auto"/>
        <w:left w:val="none" w:sz="0" w:space="0" w:color="auto"/>
        <w:bottom w:val="none" w:sz="0" w:space="0" w:color="auto"/>
        <w:right w:val="none" w:sz="0" w:space="0" w:color="auto"/>
      </w:divBdr>
    </w:div>
    <w:div w:id="768430057">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865800400">
      <w:bodyDiv w:val="1"/>
      <w:marLeft w:val="0"/>
      <w:marRight w:val="0"/>
      <w:marTop w:val="0"/>
      <w:marBottom w:val="0"/>
      <w:divBdr>
        <w:top w:val="none" w:sz="0" w:space="0" w:color="auto"/>
        <w:left w:val="none" w:sz="0" w:space="0" w:color="auto"/>
        <w:bottom w:val="none" w:sz="0" w:space="0" w:color="auto"/>
        <w:right w:val="none" w:sz="0" w:space="0" w:color="auto"/>
      </w:divBdr>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084033351">
      <w:bodyDiv w:val="1"/>
      <w:marLeft w:val="0"/>
      <w:marRight w:val="0"/>
      <w:marTop w:val="0"/>
      <w:marBottom w:val="0"/>
      <w:divBdr>
        <w:top w:val="none" w:sz="0" w:space="0" w:color="auto"/>
        <w:left w:val="none" w:sz="0" w:space="0" w:color="auto"/>
        <w:bottom w:val="none" w:sz="0" w:space="0" w:color="auto"/>
        <w:right w:val="none" w:sz="0" w:space="0" w:color="auto"/>
      </w:divBdr>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84050647">
      <w:bodyDiv w:val="1"/>
      <w:marLeft w:val="0"/>
      <w:marRight w:val="0"/>
      <w:marTop w:val="0"/>
      <w:marBottom w:val="0"/>
      <w:divBdr>
        <w:top w:val="none" w:sz="0" w:space="0" w:color="auto"/>
        <w:left w:val="none" w:sz="0" w:space="0" w:color="auto"/>
        <w:bottom w:val="none" w:sz="0" w:space="0" w:color="auto"/>
        <w:right w:val="none" w:sz="0" w:space="0" w:color="auto"/>
      </w:divBdr>
      <w:divsChild>
        <w:div w:id="2103409195">
          <w:marLeft w:val="0"/>
          <w:marRight w:val="0"/>
          <w:marTop w:val="0"/>
          <w:marBottom w:val="0"/>
          <w:divBdr>
            <w:top w:val="none" w:sz="0" w:space="0" w:color="auto"/>
            <w:left w:val="none" w:sz="0" w:space="0" w:color="auto"/>
            <w:bottom w:val="none" w:sz="0" w:space="0" w:color="auto"/>
            <w:right w:val="none" w:sz="0" w:space="0" w:color="auto"/>
          </w:divBdr>
          <w:divsChild>
            <w:div w:id="425687062">
              <w:marLeft w:val="0"/>
              <w:marRight w:val="0"/>
              <w:marTop w:val="0"/>
              <w:marBottom w:val="0"/>
              <w:divBdr>
                <w:top w:val="none" w:sz="0" w:space="0" w:color="auto"/>
                <w:left w:val="none" w:sz="0" w:space="0" w:color="auto"/>
                <w:bottom w:val="none" w:sz="0" w:space="0" w:color="auto"/>
                <w:right w:val="none" w:sz="0" w:space="0" w:color="auto"/>
              </w:divBdr>
              <w:divsChild>
                <w:div w:id="446201428">
                  <w:marLeft w:val="0"/>
                  <w:marRight w:val="0"/>
                  <w:marTop w:val="0"/>
                  <w:marBottom w:val="0"/>
                  <w:divBdr>
                    <w:top w:val="none" w:sz="0" w:space="0" w:color="auto"/>
                    <w:left w:val="none" w:sz="0" w:space="0" w:color="auto"/>
                    <w:bottom w:val="none" w:sz="0" w:space="0" w:color="auto"/>
                    <w:right w:val="none" w:sz="0" w:space="0" w:color="auto"/>
                  </w:divBdr>
                  <w:divsChild>
                    <w:div w:id="116077585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618484034">
          <w:marLeft w:val="0"/>
          <w:marRight w:val="0"/>
          <w:marTop w:val="0"/>
          <w:marBottom w:val="0"/>
          <w:divBdr>
            <w:top w:val="none" w:sz="0" w:space="0" w:color="auto"/>
            <w:left w:val="none" w:sz="0" w:space="0" w:color="auto"/>
            <w:bottom w:val="none" w:sz="0" w:space="0" w:color="auto"/>
            <w:right w:val="none" w:sz="0" w:space="0" w:color="auto"/>
          </w:divBdr>
          <w:divsChild>
            <w:div w:id="2443075">
              <w:marLeft w:val="0"/>
              <w:marRight w:val="0"/>
              <w:marTop w:val="0"/>
              <w:marBottom w:val="0"/>
              <w:divBdr>
                <w:top w:val="none" w:sz="0" w:space="0" w:color="auto"/>
                <w:left w:val="none" w:sz="0" w:space="0" w:color="auto"/>
                <w:bottom w:val="none" w:sz="0" w:space="0" w:color="auto"/>
                <w:right w:val="none" w:sz="0" w:space="0" w:color="auto"/>
              </w:divBdr>
            </w:div>
          </w:divsChild>
        </w:div>
        <w:div w:id="1182741897">
          <w:marLeft w:val="0"/>
          <w:marRight w:val="0"/>
          <w:marTop w:val="0"/>
          <w:marBottom w:val="0"/>
          <w:divBdr>
            <w:top w:val="none" w:sz="0" w:space="0" w:color="auto"/>
            <w:left w:val="none" w:sz="0" w:space="0" w:color="auto"/>
            <w:bottom w:val="none" w:sz="0" w:space="0" w:color="auto"/>
            <w:right w:val="none" w:sz="0" w:space="0" w:color="auto"/>
          </w:divBdr>
        </w:div>
        <w:div w:id="688600765">
          <w:marLeft w:val="0"/>
          <w:marRight w:val="0"/>
          <w:marTop w:val="0"/>
          <w:marBottom w:val="0"/>
          <w:divBdr>
            <w:top w:val="none" w:sz="0" w:space="0" w:color="auto"/>
            <w:left w:val="none" w:sz="0" w:space="0" w:color="auto"/>
            <w:bottom w:val="none" w:sz="0" w:space="0" w:color="auto"/>
            <w:right w:val="none" w:sz="0" w:space="0" w:color="auto"/>
          </w:divBdr>
          <w:divsChild>
            <w:div w:id="17206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286739044">
      <w:bodyDiv w:val="1"/>
      <w:marLeft w:val="0"/>
      <w:marRight w:val="0"/>
      <w:marTop w:val="0"/>
      <w:marBottom w:val="0"/>
      <w:divBdr>
        <w:top w:val="none" w:sz="0" w:space="0" w:color="auto"/>
        <w:left w:val="none" w:sz="0" w:space="0" w:color="auto"/>
        <w:bottom w:val="none" w:sz="0" w:space="0" w:color="auto"/>
        <w:right w:val="none" w:sz="0" w:space="0" w:color="auto"/>
      </w:divBdr>
    </w:div>
    <w:div w:id="1334337667">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459839546">
      <w:bodyDiv w:val="1"/>
      <w:marLeft w:val="0"/>
      <w:marRight w:val="0"/>
      <w:marTop w:val="0"/>
      <w:marBottom w:val="0"/>
      <w:divBdr>
        <w:top w:val="none" w:sz="0" w:space="0" w:color="auto"/>
        <w:left w:val="none" w:sz="0" w:space="0" w:color="auto"/>
        <w:bottom w:val="none" w:sz="0" w:space="0" w:color="auto"/>
        <w:right w:val="none" w:sz="0" w:space="0" w:color="auto"/>
      </w:divBdr>
    </w:div>
    <w:div w:id="1484276049">
      <w:bodyDiv w:val="1"/>
      <w:marLeft w:val="0"/>
      <w:marRight w:val="0"/>
      <w:marTop w:val="0"/>
      <w:marBottom w:val="0"/>
      <w:divBdr>
        <w:top w:val="none" w:sz="0" w:space="0" w:color="auto"/>
        <w:left w:val="none" w:sz="0" w:space="0" w:color="auto"/>
        <w:bottom w:val="none" w:sz="0" w:space="0" w:color="auto"/>
        <w:right w:val="none" w:sz="0" w:space="0" w:color="auto"/>
      </w:divBdr>
    </w:div>
    <w:div w:id="1534659534">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A2687-A7BB-4110-BB29-9734CCD6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2736</Words>
  <Characters>14348</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17050</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adda.granier</cp:lastModifiedBy>
  <cp:revision>6</cp:revision>
  <cp:lastPrinted>2023-02-23T15:52:00Z</cp:lastPrinted>
  <dcterms:created xsi:type="dcterms:W3CDTF">2023-02-23T18:51:00Z</dcterms:created>
  <dcterms:modified xsi:type="dcterms:W3CDTF">2023-02-23T20:34:00Z</dcterms:modified>
</cp:coreProperties>
</file>